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Pr="00305C1F" w:rsidRDefault="00170F4B" w:rsidP="00D354BA">
      <w:pPr>
        <w:pStyle w:val="a6"/>
        <w:ind w:left="0" w:right="-1" w:firstLine="0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D354BA" w:rsidRPr="00305C1F">
        <w:rPr>
          <w:sz w:val="28"/>
          <w:szCs w:val="28"/>
        </w:rPr>
        <w:t>РОССИЙСКАЯ ФЕДЕРАЦИЯ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РОСТОВСКАЯ ОБЛАСТЬ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МУНИЦИПАЛЬНОЕ ОБРАЗОВАНИЕ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«МАТВЕЕВО-КУРГАНСКОЕ СЕЛЬСКОЕ ПОСЕЛЕНИЕ»</w:t>
      </w:r>
    </w:p>
    <w:p w:rsidR="00D354BA" w:rsidRPr="00305C1F" w:rsidRDefault="00D354BA" w:rsidP="00D354BA">
      <w:pPr>
        <w:ind w:right="-1"/>
        <w:jc w:val="center"/>
        <w:rPr>
          <w:spacing w:val="28"/>
          <w:sz w:val="28"/>
          <w:szCs w:val="28"/>
        </w:rPr>
      </w:pPr>
      <w:r w:rsidRPr="00305C1F">
        <w:rPr>
          <w:spacing w:val="28"/>
          <w:sz w:val="28"/>
          <w:szCs w:val="28"/>
        </w:rPr>
        <w:t>СОБРАНИЕ ДЕПУТАТОВ</w:t>
      </w:r>
    </w:p>
    <w:p w:rsidR="00D354BA" w:rsidRPr="00305C1F" w:rsidRDefault="00D354BA" w:rsidP="00D354BA">
      <w:pPr>
        <w:ind w:right="-1"/>
        <w:jc w:val="center"/>
        <w:rPr>
          <w:sz w:val="28"/>
          <w:szCs w:val="28"/>
        </w:rPr>
      </w:pPr>
      <w:r w:rsidRPr="00305C1F">
        <w:rPr>
          <w:spacing w:val="28"/>
          <w:sz w:val="28"/>
          <w:szCs w:val="28"/>
        </w:rPr>
        <w:t>МАТВЕЕВО-КУРГАНСКОГО СЕЛЬСКОГО ПОСЕЛЕНИЯ</w:t>
      </w:r>
    </w:p>
    <w:p w:rsidR="00170F4B" w:rsidRDefault="00170F4B" w:rsidP="00D354BA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Р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382113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A1D82">
        <w:rPr>
          <w:bCs/>
          <w:sz w:val="28"/>
          <w:szCs w:val="28"/>
        </w:rPr>
        <w:t xml:space="preserve"> </w:t>
      </w:r>
      <w:r w:rsidR="00C72090">
        <w:rPr>
          <w:bCs/>
          <w:sz w:val="28"/>
          <w:szCs w:val="28"/>
        </w:rPr>
        <w:t>15</w:t>
      </w:r>
      <w:r w:rsidR="003A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="00170F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3A1D82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  2019 г</w:t>
      </w:r>
      <w:r w:rsidR="00C72090">
        <w:rPr>
          <w:bCs/>
          <w:sz w:val="28"/>
          <w:szCs w:val="28"/>
        </w:rPr>
        <w:t xml:space="preserve">.                   </w:t>
      </w:r>
      <w:r w:rsidR="00170F4B">
        <w:rPr>
          <w:bCs/>
          <w:sz w:val="28"/>
          <w:szCs w:val="28"/>
        </w:rPr>
        <w:t xml:space="preserve">№ </w:t>
      </w:r>
      <w:r w:rsidR="00C72090">
        <w:rPr>
          <w:bCs/>
          <w:sz w:val="28"/>
          <w:szCs w:val="28"/>
        </w:rPr>
        <w:t>143</w:t>
      </w:r>
      <w:r w:rsidR="00170F4B">
        <w:rPr>
          <w:bCs/>
          <w:sz w:val="28"/>
          <w:szCs w:val="28"/>
        </w:rPr>
        <w:t xml:space="preserve">   </w:t>
      </w:r>
      <w:r w:rsidR="00D354B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п.</w:t>
      </w:r>
      <w:r w:rsidR="00D354BA"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Собрания депутатов 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Матвеево-Курганского сельского поселения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21.11.2014 №80 «О земельном налоге» 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 правовых актов о налогах в соответствие с изменениями, внесенными в Налогов</w:t>
      </w:r>
      <w:r w:rsidR="003A1D8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кодекс Российской Федерации Федеральным законом от </w:t>
      </w:r>
      <w:r w:rsidR="003A1D82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="003A1D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.2019 г. №</w:t>
      </w:r>
      <w:r w:rsidR="003A1D82">
        <w:rPr>
          <w:bCs/>
          <w:sz w:val="28"/>
          <w:szCs w:val="28"/>
        </w:rPr>
        <w:t>325</w:t>
      </w:r>
      <w:r>
        <w:rPr>
          <w:bCs/>
          <w:sz w:val="28"/>
          <w:szCs w:val="28"/>
        </w:rPr>
        <w:t xml:space="preserve">-ФЗ, Собрание депутатов Матвеево-Курганского сельского поселения 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354BA">
        <w:rPr>
          <w:bCs/>
          <w:sz w:val="28"/>
          <w:szCs w:val="28"/>
        </w:rPr>
        <w:t>ЕШИЛО</w:t>
      </w:r>
      <w:r>
        <w:rPr>
          <w:bCs/>
          <w:sz w:val="28"/>
          <w:szCs w:val="28"/>
        </w:rPr>
        <w:t>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A125CD" w:rsidRDefault="00A125CD" w:rsidP="00170F4B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Собрания депутатов Матвеево-Курганского сельского поселения от 21.11.2014 г. №80 «О  земельном налоге» следующие изменения и дополнения:</w:t>
      </w:r>
    </w:p>
    <w:p w:rsidR="00170F4B" w:rsidRDefault="00A125CD" w:rsidP="00A125CD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170F4B">
        <w:rPr>
          <w:bCs/>
          <w:sz w:val="28"/>
          <w:szCs w:val="28"/>
        </w:rPr>
        <w:t xml:space="preserve">Абзац </w:t>
      </w:r>
      <w:r w:rsidR="003A1D82">
        <w:rPr>
          <w:bCs/>
          <w:sz w:val="28"/>
          <w:szCs w:val="28"/>
        </w:rPr>
        <w:t>3</w:t>
      </w:r>
      <w:r w:rsidR="00170F4B">
        <w:rPr>
          <w:bCs/>
          <w:sz w:val="28"/>
          <w:szCs w:val="28"/>
        </w:rPr>
        <w:t xml:space="preserve"> пункта 2.1 </w:t>
      </w:r>
      <w:r w:rsidR="003A1D82">
        <w:rPr>
          <w:bCs/>
          <w:sz w:val="28"/>
          <w:szCs w:val="28"/>
        </w:rPr>
        <w:t>дополнить словами</w:t>
      </w:r>
      <w:r w:rsidR="00170F4B">
        <w:rPr>
          <w:bCs/>
          <w:sz w:val="28"/>
          <w:szCs w:val="28"/>
        </w:rPr>
        <w:t>:</w:t>
      </w:r>
    </w:p>
    <w:p w:rsidR="00170F4B" w:rsidRDefault="00170F4B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1D82">
        <w:rPr>
          <w:bCs/>
          <w:sz w:val="28"/>
          <w:szCs w:val="28"/>
        </w:rPr>
        <w:t>за исключением земельных участков, приобретенных</w:t>
      </w:r>
      <w:r w:rsidR="00C64B78">
        <w:rPr>
          <w:bCs/>
          <w:sz w:val="28"/>
          <w:szCs w:val="28"/>
        </w:rPr>
        <w:t xml:space="preserve"> </w:t>
      </w:r>
      <w:r w:rsidR="003A1D82" w:rsidRPr="00C64B78">
        <w:rPr>
          <w:bCs/>
          <w:sz w:val="28"/>
          <w:szCs w:val="28"/>
        </w:rPr>
        <w:t>(</w:t>
      </w:r>
      <w:r w:rsidR="00C64B78">
        <w:rPr>
          <w:bCs/>
          <w:sz w:val="28"/>
          <w:szCs w:val="28"/>
        </w:rPr>
        <w:t>предоставленных) для индивидуального жилищного строительства, используемых в предпринимательской деятельности</w:t>
      </w:r>
      <w:r w:rsidR="00A15472" w:rsidRPr="00C64B78">
        <w:rPr>
          <w:bCs/>
          <w:sz w:val="28"/>
          <w:szCs w:val="28"/>
        </w:rPr>
        <w:t>»</w:t>
      </w:r>
      <w:r w:rsidR="00A125CD">
        <w:rPr>
          <w:bCs/>
          <w:sz w:val="28"/>
          <w:szCs w:val="28"/>
        </w:rPr>
        <w:t>;</w:t>
      </w:r>
    </w:p>
    <w:p w:rsidR="00C64B78" w:rsidRDefault="00A125CD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4B78">
        <w:rPr>
          <w:bCs/>
          <w:sz w:val="28"/>
          <w:szCs w:val="28"/>
        </w:rPr>
        <w:t>2. Пункт 5 изложить в следующей редакции:</w:t>
      </w:r>
    </w:p>
    <w:p w:rsidR="00C64B78" w:rsidRDefault="00C64B78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«Налог подлежит уплате налогоплательщиками-организациями в срок не позднее 1 марта,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</w:t>
      </w:r>
      <w:r w:rsidR="00331AFE">
        <w:rPr>
          <w:bCs/>
          <w:sz w:val="28"/>
          <w:szCs w:val="28"/>
        </w:rPr>
        <w:t>;</w:t>
      </w:r>
    </w:p>
    <w:p w:rsidR="00331AFE" w:rsidRPr="00C64B78" w:rsidRDefault="00331AFE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1.3.Подпункт 3.2.1. пункта 3 отменить.</w:t>
      </w:r>
    </w:p>
    <w:p w:rsidR="00C64B78" w:rsidRDefault="00A125CD" w:rsidP="00C64B78">
      <w:pPr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64B78">
        <w:rPr>
          <w:bCs/>
          <w:sz w:val="28"/>
          <w:szCs w:val="28"/>
        </w:rPr>
        <w:t xml:space="preserve">. </w:t>
      </w:r>
      <w:r w:rsidR="00EA2467" w:rsidRPr="00C64B78">
        <w:rPr>
          <w:bCs/>
          <w:sz w:val="28"/>
          <w:szCs w:val="28"/>
        </w:rPr>
        <w:t>Настоящее решение вступает в силу по истечении одного месяца со</w:t>
      </w:r>
    </w:p>
    <w:p w:rsidR="00EA2467" w:rsidRPr="00C64B78" w:rsidRDefault="00EA2467" w:rsidP="00C64B78">
      <w:pPr>
        <w:jc w:val="both"/>
        <w:rPr>
          <w:bCs/>
          <w:sz w:val="28"/>
          <w:szCs w:val="28"/>
        </w:rPr>
      </w:pPr>
      <w:r w:rsidRPr="00C64B78">
        <w:rPr>
          <w:bCs/>
          <w:sz w:val="28"/>
          <w:szCs w:val="28"/>
        </w:rPr>
        <w:t>дня его официального опубликования, но не ранее 1 –го числа очередного налогового периода по земельному налогу.</w:t>
      </w:r>
    </w:p>
    <w:p w:rsidR="00EA2467" w:rsidRDefault="00EA2467" w:rsidP="00EA2467"/>
    <w:p w:rsidR="00EA2467" w:rsidRDefault="00EA2467" w:rsidP="00EA2467"/>
    <w:p w:rsidR="00D354BA" w:rsidRDefault="00D354BA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</w:t>
      </w:r>
      <w:r w:rsidR="00C72090">
        <w:rPr>
          <w:sz w:val="28"/>
          <w:szCs w:val="28"/>
        </w:rPr>
        <w:t xml:space="preserve">       </w:t>
      </w:r>
      <w:r w:rsidRPr="00EA2467">
        <w:rPr>
          <w:sz w:val="28"/>
          <w:szCs w:val="28"/>
        </w:rPr>
        <w:t>О.Н.Мокрушенко</w:t>
      </w:r>
    </w:p>
    <w:sectPr w:rsidR="00EA2467" w:rsidRPr="00EA2467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6F" w:rsidRDefault="004A296F" w:rsidP="003A1D82">
      <w:r>
        <w:separator/>
      </w:r>
    </w:p>
  </w:endnote>
  <w:endnote w:type="continuationSeparator" w:id="0">
    <w:p w:rsidR="004A296F" w:rsidRDefault="004A296F" w:rsidP="003A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6F" w:rsidRDefault="004A296F" w:rsidP="003A1D82">
      <w:r>
        <w:separator/>
      </w:r>
    </w:p>
  </w:footnote>
  <w:footnote w:type="continuationSeparator" w:id="0">
    <w:p w:rsidR="004A296F" w:rsidRDefault="004A296F" w:rsidP="003A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4B"/>
    <w:rsid w:val="00170F4B"/>
    <w:rsid w:val="00331AFE"/>
    <w:rsid w:val="00382113"/>
    <w:rsid w:val="003A1D82"/>
    <w:rsid w:val="003A4389"/>
    <w:rsid w:val="00435F93"/>
    <w:rsid w:val="004A296F"/>
    <w:rsid w:val="007B2750"/>
    <w:rsid w:val="00A125CD"/>
    <w:rsid w:val="00A15472"/>
    <w:rsid w:val="00A831D8"/>
    <w:rsid w:val="00B95253"/>
    <w:rsid w:val="00C375EA"/>
    <w:rsid w:val="00C64B78"/>
    <w:rsid w:val="00C72090"/>
    <w:rsid w:val="00D354BA"/>
    <w:rsid w:val="00D44794"/>
    <w:rsid w:val="00EA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  <w:style w:type="paragraph" w:styleId="a6">
    <w:name w:val="Block Text"/>
    <w:basedOn w:val="a"/>
    <w:uiPriority w:val="99"/>
    <w:semiHidden/>
    <w:rsid w:val="00D354BA"/>
    <w:pPr>
      <w:ind w:left="851" w:right="-766" w:firstLine="283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2019-10-09T12:46:00Z</cp:lastPrinted>
  <dcterms:created xsi:type="dcterms:W3CDTF">2019-10-16T05:25:00Z</dcterms:created>
  <dcterms:modified xsi:type="dcterms:W3CDTF">2019-10-16T05:25:00Z</dcterms:modified>
</cp:coreProperties>
</file>