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8C" w:rsidRDefault="004C2C8C" w:rsidP="004C2C8C">
      <w:pPr>
        <w:ind w:left="480"/>
        <w:jc w:val="right"/>
      </w:pPr>
      <w:r>
        <w:rPr>
          <w:sz w:val="28"/>
          <w:szCs w:val="28"/>
        </w:rPr>
        <w:t xml:space="preserve">                                                                               </w:t>
      </w:r>
      <w:r>
        <w:t xml:space="preserve">Приложение </w:t>
      </w:r>
      <w:r w:rsidR="007A09E2">
        <w:t>№1</w:t>
      </w:r>
    </w:p>
    <w:p w:rsidR="004C2C8C" w:rsidRDefault="004C2C8C" w:rsidP="004C2C8C">
      <w:pPr>
        <w:ind w:left="480"/>
        <w:jc w:val="right"/>
      </w:pPr>
      <w:r>
        <w:t>к постановлению</w:t>
      </w:r>
    </w:p>
    <w:p w:rsidR="004C2C8C" w:rsidRDefault="004C2C8C" w:rsidP="004C2C8C">
      <w:pPr>
        <w:ind w:left="480"/>
        <w:jc w:val="right"/>
      </w:pPr>
      <w:r>
        <w:t xml:space="preserve">Администрации </w:t>
      </w:r>
    </w:p>
    <w:p w:rsidR="004C2C8C" w:rsidRDefault="004C2C8C" w:rsidP="004C2C8C">
      <w:pPr>
        <w:ind w:left="480"/>
        <w:jc w:val="right"/>
      </w:pPr>
      <w:r>
        <w:t xml:space="preserve">Матвеево-Курганского </w:t>
      </w:r>
    </w:p>
    <w:p w:rsidR="004C2C8C" w:rsidRDefault="004C2C8C" w:rsidP="004C2C8C">
      <w:pPr>
        <w:ind w:left="480"/>
        <w:jc w:val="right"/>
      </w:pPr>
      <w:r>
        <w:t>сельского поселения</w:t>
      </w:r>
    </w:p>
    <w:p w:rsidR="004C2C8C" w:rsidRPr="007A09E2" w:rsidRDefault="004C2C8C" w:rsidP="004C2C8C">
      <w:pPr>
        <w:ind w:firstLine="851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A09E2" w:rsidRPr="007A09E2">
        <w:t>от 18.03.2022г. №54</w:t>
      </w:r>
    </w:p>
    <w:p w:rsidR="004C2C8C" w:rsidRDefault="004C2C8C" w:rsidP="004C2C8C">
      <w:pPr>
        <w:ind w:firstLine="851"/>
        <w:jc w:val="both"/>
        <w:rPr>
          <w:sz w:val="28"/>
          <w:szCs w:val="28"/>
        </w:rPr>
      </w:pPr>
    </w:p>
    <w:p w:rsidR="004C2C8C" w:rsidRDefault="004C2C8C" w:rsidP="004C2C8C">
      <w:pPr>
        <w:ind w:firstLine="851"/>
        <w:jc w:val="both"/>
        <w:rPr>
          <w:sz w:val="28"/>
          <w:szCs w:val="28"/>
        </w:rPr>
      </w:pPr>
    </w:p>
    <w:p w:rsidR="004C2C8C" w:rsidRDefault="004C2C8C" w:rsidP="004C2C8C">
      <w:pPr>
        <w:ind w:firstLine="851"/>
        <w:jc w:val="both"/>
        <w:rPr>
          <w:sz w:val="28"/>
          <w:szCs w:val="28"/>
        </w:rPr>
      </w:pPr>
    </w:p>
    <w:p w:rsidR="004C2C8C" w:rsidRDefault="004C2C8C" w:rsidP="004C2C8C">
      <w:pPr>
        <w:ind w:left="720"/>
        <w:jc w:val="center"/>
      </w:pPr>
      <w:r>
        <w:t>Изменения,</w:t>
      </w:r>
    </w:p>
    <w:p w:rsidR="004C2C8C" w:rsidRDefault="004C2C8C" w:rsidP="004C2C8C">
      <w:pPr>
        <w:ind w:left="720"/>
        <w:jc w:val="center"/>
      </w:pPr>
      <w:r>
        <w:t>вносимые в приложение к постановлению Администрации Матвеево-Курганского сельско</w:t>
      </w:r>
      <w:r w:rsidR="00A1392C">
        <w:t>го поселения 25.11.2021г. №148</w:t>
      </w:r>
      <w:r w:rsidR="007A09E2">
        <w:t xml:space="preserve"> </w:t>
      </w:r>
      <w:r w:rsidR="007A09E2" w:rsidRPr="007A09E2">
        <w:t>«</w:t>
      </w:r>
      <w:r w:rsidR="007A09E2" w:rsidRPr="007A09E2">
        <w:rPr>
          <w:color w:val="000000"/>
        </w:rPr>
        <w:t>Об утверждении порядка формирования, ведения, ежегодного дополнения и опубликования Перечня имущества муниципального образования «Матвеево-Курганское сельское поселение»,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режим»</w:t>
      </w:r>
      <w:r w:rsidR="007A09E2">
        <w:rPr>
          <w:color w:val="000000"/>
          <w:sz w:val="28"/>
          <w:szCs w:val="28"/>
        </w:rPr>
        <w:t xml:space="preserve">. </w:t>
      </w:r>
      <w:r>
        <w:t xml:space="preserve">Включить в перечень </w:t>
      </w:r>
      <w:r>
        <w:rPr>
          <w:color w:val="000000"/>
        </w:rPr>
        <w:t>муниципального</w:t>
      </w:r>
      <w:r>
        <w:rPr>
          <w:color w:val="000000"/>
          <w:highlight w:val="white"/>
        </w:rPr>
        <w:t xml:space="preserve"> имущества </w:t>
      </w:r>
      <w:r>
        <w:rPr>
          <w:color w:val="000000"/>
        </w:rPr>
        <w:t xml:space="preserve">муниципального образования «Матвеево-Курганское сельское поселение», </w:t>
      </w:r>
      <w:r w:rsidR="007A09E2">
        <w:rPr>
          <w:color w:val="000000"/>
        </w:rPr>
        <w:t>сооружение предназначенное</w:t>
      </w:r>
      <w:r>
        <w:rPr>
          <w:color w:val="000000"/>
        </w:rPr>
        <w:t xml:space="preserve">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>
        <w:rPr>
          <w:sz w:val="28"/>
          <w:szCs w:val="28"/>
        </w:rPr>
        <w:t xml:space="preserve"> </w:t>
      </w:r>
    </w:p>
    <w:p w:rsidR="004C2C8C" w:rsidRDefault="004C2C8C" w:rsidP="004C2C8C">
      <w:r>
        <w:t>Приложение №4 к постановлению Администрации Матвеево-Курганского сельского поселения от 25.11.2021г. №148 изложить в редакции:</w:t>
      </w:r>
    </w:p>
    <w:p w:rsidR="004C2C8C" w:rsidRDefault="004C2C8C" w:rsidP="004C2C8C">
      <w:pPr>
        <w:tabs>
          <w:tab w:val="left" w:pos="1275"/>
        </w:tabs>
        <w:jc w:val="both"/>
        <w:rPr>
          <w:sz w:val="28"/>
          <w:szCs w:val="28"/>
        </w:rPr>
      </w:pPr>
    </w:p>
    <w:p w:rsidR="00A1392C" w:rsidRDefault="004C2C8C" w:rsidP="00A1392C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t>Прил</w:t>
      </w:r>
      <w:r w:rsidR="00A1392C">
        <w:t>ожение</w:t>
      </w:r>
      <w:r w:rsidR="007A09E2">
        <w:t xml:space="preserve"> №4</w:t>
      </w:r>
    </w:p>
    <w:p w:rsidR="004C2C8C" w:rsidRDefault="00A1392C" w:rsidP="00A1392C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C2C8C">
        <w:t>к постановлению</w:t>
      </w:r>
    </w:p>
    <w:p w:rsidR="004C2C8C" w:rsidRDefault="004C2C8C" w:rsidP="004C2C8C">
      <w:pPr>
        <w:ind w:left="480"/>
        <w:jc w:val="right"/>
      </w:pPr>
      <w:r>
        <w:t xml:space="preserve">Администрации </w:t>
      </w:r>
    </w:p>
    <w:p w:rsidR="004C2C8C" w:rsidRDefault="004C2C8C" w:rsidP="004C2C8C">
      <w:pPr>
        <w:ind w:left="480"/>
        <w:jc w:val="right"/>
      </w:pPr>
      <w:r>
        <w:t xml:space="preserve">Матвеево-Курганского </w:t>
      </w:r>
    </w:p>
    <w:p w:rsidR="004C2C8C" w:rsidRDefault="004C2C8C" w:rsidP="004C2C8C">
      <w:pPr>
        <w:ind w:left="480"/>
        <w:jc w:val="right"/>
      </w:pPr>
      <w:r>
        <w:t>сельского поселения</w:t>
      </w:r>
    </w:p>
    <w:p w:rsidR="004C2C8C" w:rsidRDefault="004C2C8C" w:rsidP="004C2C8C">
      <w:pPr>
        <w:ind w:left="480"/>
        <w:jc w:val="center"/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  <w:r w:rsidR="00A92951">
        <w:rPr>
          <w:color w:val="FF0000"/>
        </w:rPr>
        <w:t xml:space="preserve">      </w:t>
      </w:r>
      <w:r>
        <w:t>от 25.11.2021г. №148</w:t>
      </w:r>
    </w:p>
    <w:p w:rsidR="00A1392C" w:rsidRDefault="00A1392C" w:rsidP="004C2C8C">
      <w:pPr>
        <w:ind w:left="480"/>
        <w:jc w:val="center"/>
      </w:pPr>
    </w:p>
    <w:p w:rsidR="00A1392C" w:rsidRDefault="00A1392C" w:rsidP="004C2C8C">
      <w:pPr>
        <w:ind w:left="480"/>
        <w:jc w:val="center"/>
      </w:pPr>
    </w:p>
    <w:p w:rsidR="00A1392C" w:rsidRDefault="00A1392C" w:rsidP="00A1392C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ПЕРЕЧЕНЬ МУНИЦИПАЛЬНОГО  ИМУЩЕСТВА  МУНИЦИПАЛЬНОГО ОБРАЗОВАНИЯ «МАТВЕЕВО-КУРГАНСКОЕ СЕЛЬСКОЕ ПОСЕЛЕНИЕ»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 ВО ВЛАДЕНИЕ  (ИЛИ) ПОЛЬЗОВАНИЕ СУБЪЕКТАМ МАЛОГО И СРЕДНЕГО ПРЕДПРИНИМАТЕЛЬСТВА, ОРГАНИЗАЦИЯМ, </w:t>
      </w:r>
      <w:r>
        <w:rPr>
          <w:color w:val="000000"/>
          <w:sz w:val="28"/>
          <w:szCs w:val="28"/>
        </w:rPr>
        <w:lastRenderedPageBreak/>
        <w:t>ОБРАЗУЮЩИМ  ИНФРАСТРУКТУРУ  ПОДДЕРЖКИ  СУБЪЕКТОВ  МАЛОГО И СРЕДНЕГО ПРЕДПРИНИМАТЕЛЬСТВА И ФИЗИЧЕСКИМ ЛИЦАМ, ПРИМЕНЯЮЩИМ СПЕЦИАЛЬНЫЙ НАЛОГОВЫЙ РЕЖИМ</w:t>
      </w:r>
    </w:p>
    <w:p w:rsidR="00A1392C" w:rsidRDefault="00A1392C" w:rsidP="00A1392C">
      <w:pPr>
        <w:pStyle w:val="normal"/>
        <w:jc w:val="center"/>
        <w:rPr>
          <w:color w:val="000000"/>
          <w:sz w:val="28"/>
          <w:szCs w:val="28"/>
        </w:rPr>
      </w:pPr>
    </w:p>
    <w:tbl>
      <w:tblPr>
        <w:tblW w:w="17959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3118"/>
        <w:gridCol w:w="1418"/>
        <w:gridCol w:w="2268"/>
        <w:gridCol w:w="1275"/>
        <w:gridCol w:w="709"/>
        <w:gridCol w:w="709"/>
        <w:gridCol w:w="1843"/>
        <w:gridCol w:w="850"/>
        <w:gridCol w:w="1418"/>
        <w:gridCol w:w="850"/>
        <w:gridCol w:w="844"/>
        <w:gridCol w:w="103"/>
        <w:gridCol w:w="1843"/>
      </w:tblGrid>
      <w:tr w:rsidR="00A1392C" w:rsidTr="00A1392C">
        <w:trPr>
          <w:trHeight w:val="21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(местоположение) объекта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объекта недвижимости;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движимого имущества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99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99"/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недвижимом имуществе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92C" w:rsidTr="00A1392C">
        <w:trPr>
          <w:trHeight w:val="25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jc w:val="center"/>
              <w:rPr>
                <w:color w:val="000000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</w:tr>
      <w:tr w:rsidR="00A1392C" w:rsidTr="00A1392C">
        <w:trPr>
          <w:trHeight w:val="287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протяжен-ность, объем, площадь, глубина залегания согласно проектной документации - для объектов незавершенного строительства)  (4)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113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Единица измерения (для площади - кв, м; для протяженности - м; для глубины залегания - м; для объема - куб. м)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Кадастровый номер  (5)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13" w:right="113"/>
              <w:rPr>
                <w:color w:val="000000"/>
                <w:highlight w:val="white"/>
              </w:rPr>
            </w:pP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Техническое состояние объекта недвижимости (6)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ind w:left="113" w:right="113"/>
              <w:jc w:val="center"/>
              <w:rPr>
                <w:color w:val="000000"/>
                <w:highlight w:val="white"/>
              </w:rPr>
            </w:pPr>
          </w:p>
          <w:p w:rsidR="00A1392C" w:rsidRDefault="00A1392C">
            <w:pPr>
              <w:pStyle w:val="normal"/>
              <w:widowControl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Категория</w:t>
            </w:r>
          </w:p>
          <w:p w:rsidR="00A1392C" w:rsidRDefault="00A1392C">
            <w:pPr>
              <w:pStyle w:val="normal"/>
              <w:widowControl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земель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ind w:left="113" w:right="113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                                    Вид</w:t>
            </w:r>
          </w:p>
          <w:p w:rsidR="00A1392C" w:rsidRDefault="00A1392C">
            <w:pPr>
              <w:pStyle w:val="normal"/>
              <w:widowControl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разрешенного</w:t>
            </w:r>
          </w:p>
          <w:p w:rsidR="00A1392C" w:rsidRDefault="00A1392C">
            <w:pPr>
              <w:pStyle w:val="normal"/>
              <w:widowControl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использования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134" w:right="113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(8)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92C" w:rsidTr="00A1392C">
        <w:trPr>
          <w:trHeight w:val="416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rPr>
                <w:color w:val="000000"/>
              </w:rPr>
            </w:pPr>
          </w:p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ind w:left="113" w:right="113"/>
              <w:jc w:val="center"/>
              <w:rPr>
                <w:color w:val="000000"/>
                <w:highlight w:val="white"/>
              </w:rPr>
            </w:pPr>
          </w:p>
          <w:p w:rsidR="00A1392C" w:rsidRDefault="00A1392C">
            <w:pPr>
              <w:pStyle w:val="normal"/>
              <w:widowControl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Тип (кадастровый, условный, (устаревший</w:t>
            </w:r>
            <w:r>
              <w:rPr>
                <w:color w:val="000000"/>
                <w:sz w:val="14"/>
                <w:szCs w:val="14"/>
                <w:highlight w:val="white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</w:tr>
      <w:tr w:rsidR="00A1392C" w:rsidTr="00A1392C">
        <w:trPr>
          <w:trHeight w:val="2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9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1392C" w:rsidTr="00A1392C">
        <w:trPr>
          <w:trHeight w:val="11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1392C">
            <w:pPr>
              <w:jc w:val="center"/>
            </w:pPr>
            <w:r>
              <w:rPr>
                <w:sz w:val="22"/>
                <w:szCs w:val="22"/>
              </w:rPr>
              <w:t>346970, Ростовская область,     п.Матвеев Курган, ул.1 Пятилетка, 42</w:t>
            </w:r>
          </w:p>
          <w:p w:rsidR="00A1392C" w:rsidRDefault="00A1392C">
            <w:pPr>
              <w:pStyle w:val="normal"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1392C">
            <w:pPr>
              <w:shd w:val="clear" w:color="auto" w:fill="FFFFFF"/>
              <w:ind w:right="5" w:firstLine="5"/>
              <w:rPr>
                <w:color w:val="000000"/>
                <w:spacing w:val="1"/>
              </w:rPr>
            </w:pPr>
            <w:r>
              <w:rPr>
                <w:color w:val="000000"/>
                <w:sz w:val="22"/>
                <w:szCs w:val="22"/>
              </w:rPr>
              <w:t xml:space="preserve">нежилое  помещение   в    здании </w:t>
            </w:r>
          </w:p>
          <w:p w:rsidR="00A1392C" w:rsidRDefault="00A1392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t>61:21:01 01 12:0024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пригодно к эксплуатации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92C" w:rsidRDefault="00A1392C">
            <w:pPr>
              <w:pStyle w:val="normal"/>
              <w:rPr>
                <w:color w:val="000000"/>
              </w:rPr>
            </w:pPr>
          </w:p>
        </w:tc>
      </w:tr>
      <w:tr w:rsidR="00A1392C" w:rsidTr="00CC7897">
        <w:trPr>
          <w:gridAfter w:val="2"/>
          <w:wAfter w:w="1946" w:type="dxa"/>
          <w:trHeight w:val="11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1392C" w:rsidP="00A1392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346970, Ростовская область,     п.Матвеев Курган, ул. Агрономическая,11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92C" w:rsidRDefault="00A92951" w:rsidP="00A92951">
            <w:pPr>
              <w:shd w:val="clear" w:color="auto" w:fill="FFFFFF"/>
              <w:ind w:right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 (</w:t>
            </w:r>
            <w:r w:rsidR="00A1392C">
              <w:rPr>
                <w:color w:val="000000"/>
                <w:sz w:val="22"/>
                <w:szCs w:val="22"/>
              </w:rPr>
              <w:t>модуль</w:t>
            </w:r>
            <w:r>
              <w:rPr>
                <w:color w:val="000000"/>
                <w:sz w:val="22"/>
                <w:szCs w:val="22"/>
              </w:rPr>
              <w:t>)</w:t>
            </w:r>
            <w:r w:rsidR="00A1392C">
              <w:rPr>
                <w:color w:val="000000"/>
                <w:sz w:val="22"/>
                <w:szCs w:val="22"/>
              </w:rPr>
              <w:t xml:space="preserve"> с отдельными помещениями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17,</w:t>
            </w:r>
            <w:r w:rsidR="00A92951"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17,</w:t>
            </w:r>
            <w:r w:rsidR="00A92951"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кв.м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пригодно к эксплуатации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92C" w:rsidRDefault="00A1392C" w:rsidP="00CC7897">
            <w:pPr>
              <w:pStyle w:val="normal"/>
              <w:widowControl w:val="0"/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1392C" w:rsidRDefault="00A1392C" w:rsidP="00A1392C">
      <w:pPr>
        <w:pStyle w:val="normal"/>
        <w:widowControl w:val="0"/>
        <w:ind w:left="20" w:right="20" w:firstLine="500"/>
        <w:jc w:val="both"/>
        <w:rPr>
          <w:color w:val="000000"/>
        </w:rPr>
      </w:pPr>
    </w:p>
    <w:tbl>
      <w:tblPr>
        <w:tblpPr w:leftFromText="180" w:rightFromText="180" w:vertAnchor="text" w:horzAnchor="margin" w:tblpY="120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9"/>
        <w:gridCol w:w="3930"/>
        <w:gridCol w:w="3931"/>
        <w:gridCol w:w="3930"/>
      </w:tblGrid>
      <w:tr w:rsidR="00A1392C" w:rsidTr="00A1392C"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Сведения о движимом имуществе</w:t>
            </w:r>
          </w:p>
        </w:tc>
      </w:tr>
      <w:tr w:rsidR="00A1392C" w:rsidTr="00A1392C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Государственный регистрационный знак (при наличии)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2C" w:rsidRDefault="00A1392C" w:rsidP="00A1392C">
            <w:pPr>
              <w:pStyle w:val="normal"/>
              <w:widowControl w:val="0"/>
              <w:spacing w:after="60"/>
              <w:jc w:val="center"/>
              <w:rPr>
                <w:color w:val="000000"/>
                <w:highlight w:val="white"/>
              </w:rPr>
            </w:pPr>
          </w:p>
          <w:p w:rsidR="00A1392C" w:rsidRDefault="00A1392C" w:rsidP="00A1392C">
            <w:pPr>
              <w:pStyle w:val="normal"/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Марка, модель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2C" w:rsidRDefault="00A1392C" w:rsidP="00A1392C">
            <w:pPr>
              <w:pStyle w:val="normal"/>
              <w:widowControl w:val="0"/>
              <w:spacing w:after="60"/>
              <w:ind w:left="80"/>
              <w:rPr>
                <w:color w:val="000000"/>
                <w:highlight w:val="white"/>
              </w:rPr>
            </w:pPr>
          </w:p>
          <w:p w:rsidR="00A1392C" w:rsidRDefault="00A1392C" w:rsidP="00A1392C">
            <w:pPr>
              <w:pStyle w:val="normal"/>
              <w:widowControl w:val="0"/>
              <w:spacing w:after="60"/>
              <w:ind w:left="8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Год выпуска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Состав (принадлежности) имущества</w:t>
            </w:r>
          </w:p>
          <w:p w:rsidR="00A1392C" w:rsidRDefault="00A1392C" w:rsidP="00A1392C">
            <w:pPr>
              <w:pStyle w:val="normal"/>
              <w:widowControl w:val="0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(9)</w:t>
            </w:r>
          </w:p>
        </w:tc>
      </w:tr>
      <w:tr w:rsidR="00A1392C" w:rsidTr="00A1392C">
        <w:trPr>
          <w:trHeight w:val="285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1392C" w:rsidTr="00A1392C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392C" w:rsidTr="00A1392C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 w:rsidP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1392C" w:rsidRDefault="00A1392C" w:rsidP="00A1392C">
      <w:pPr>
        <w:pStyle w:val="normal"/>
        <w:widowControl w:val="0"/>
        <w:ind w:left="20" w:right="20" w:firstLine="500"/>
        <w:jc w:val="both"/>
        <w:rPr>
          <w:color w:val="000000"/>
        </w:rPr>
      </w:pPr>
    </w:p>
    <w:p w:rsidR="00A1392C" w:rsidRDefault="00A1392C" w:rsidP="00A1392C">
      <w:pPr>
        <w:pStyle w:val="normal"/>
        <w:widowControl w:val="0"/>
        <w:pBdr>
          <w:bottom w:val="single" w:sz="2" w:space="1" w:color="000000" w:shadow="1"/>
        </w:pBdr>
        <w:ind w:left="20" w:right="20" w:firstLine="500"/>
        <w:jc w:val="both"/>
        <w:rPr>
          <w:color w:val="000000"/>
        </w:rPr>
      </w:pPr>
    </w:p>
    <w:p w:rsidR="00A1392C" w:rsidRDefault="00A1392C" w:rsidP="00A1392C">
      <w:pPr>
        <w:pStyle w:val="normal"/>
        <w:widowControl w:val="0"/>
        <w:pBdr>
          <w:bottom w:val="single" w:sz="2" w:space="1" w:color="000000" w:shadow="1"/>
        </w:pBdr>
        <w:ind w:left="20" w:right="20" w:firstLine="500"/>
        <w:jc w:val="both"/>
        <w:rPr>
          <w:color w:val="000000"/>
        </w:rPr>
      </w:pPr>
    </w:p>
    <w:tbl>
      <w:tblPr>
        <w:tblW w:w="15675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1275"/>
        <w:gridCol w:w="4960"/>
        <w:gridCol w:w="2408"/>
        <w:gridCol w:w="1559"/>
        <w:gridCol w:w="1841"/>
        <w:gridCol w:w="1984"/>
      </w:tblGrid>
      <w:tr w:rsidR="00A1392C" w:rsidTr="00A1392C">
        <w:trPr>
          <w:trHeight w:val="285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Для договоров аренды и безвозмездного пользования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Наименование</w:t>
            </w:r>
          </w:p>
          <w:p w:rsidR="00A1392C" w:rsidRDefault="00A1392C">
            <w:pPr>
              <w:pStyle w:val="normal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правообладателя</w:t>
            </w:r>
          </w:p>
          <w:p w:rsidR="00A1392C" w:rsidRDefault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                                  (11)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ind w:left="8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Ограниченного вещного</w:t>
            </w:r>
          </w:p>
          <w:p w:rsidR="00A1392C" w:rsidRDefault="00A1392C">
            <w:pPr>
              <w:pStyle w:val="normal"/>
              <w:widowControl w:val="0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права на имущество</w:t>
            </w:r>
          </w:p>
          <w:p w:rsidR="00A1392C" w:rsidRDefault="00A1392C">
            <w:pPr>
              <w:pStyle w:val="normal"/>
              <w:widowControl w:val="0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(12)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ind w:left="8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ИНН</w:t>
            </w:r>
          </w:p>
          <w:p w:rsidR="00A1392C" w:rsidRDefault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правообладателя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Контактный номер телефона  (14)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Адрес</w:t>
            </w:r>
          </w:p>
          <w:p w:rsidR="00A1392C" w:rsidRDefault="00A1392C">
            <w:pPr>
              <w:pStyle w:val="normal"/>
              <w:widowControl w:val="0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электронной почты (15)</w:t>
            </w:r>
          </w:p>
        </w:tc>
      </w:tr>
      <w:tr w:rsidR="00A1392C" w:rsidTr="00A1392C">
        <w:trPr>
          <w:trHeight w:val="31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Наличие права аренды или права безвозмездного пользования на имущество (10)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Дата окончания срока действия договора (при наличии)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92C" w:rsidRDefault="00A1392C">
            <w:pPr>
              <w:rPr>
                <w:color w:val="000000"/>
              </w:rPr>
            </w:pPr>
          </w:p>
        </w:tc>
      </w:tr>
      <w:tr w:rsidR="00A1392C" w:rsidTr="00A1392C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normal"/>
              <w:widowControl w:val="0"/>
              <w:shd w:val="clear" w:color="auto" w:fill="FFFFFF"/>
              <w:ind w:left="134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1392C" w:rsidTr="00A1392C">
        <w:trPr>
          <w:trHeight w:val="1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МУК ЦКС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Матвеево-Курганского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6119000390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2"/>
              <w:shd w:val="clear" w:color="auto" w:fill="auto"/>
              <w:spacing w:after="0" w:line="240" w:lineRule="auto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8 863 41 327 91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2C" w:rsidRDefault="00A1392C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sp21222@donpac.ru</w:t>
            </w:r>
          </w:p>
        </w:tc>
      </w:tr>
    </w:tbl>
    <w:p w:rsidR="00A1392C" w:rsidRDefault="00A1392C" w:rsidP="00A1392C">
      <w:pPr>
        <w:pStyle w:val="normal"/>
        <w:widowControl w:val="0"/>
        <w:ind w:left="20" w:right="20" w:firstLine="500"/>
        <w:jc w:val="both"/>
        <w:rPr>
          <w:color w:val="000000"/>
        </w:rPr>
      </w:pPr>
    </w:p>
    <w:p w:rsidR="00A1392C" w:rsidRDefault="00A1392C" w:rsidP="00A1392C">
      <w:pPr>
        <w:pStyle w:val="normal"/>
        <w:widowControl w:val="0"/>
        <w:ind w:left="20" w:right="20" w:firstLine="500"/>
        <w:jc w:val="both"/>
        <w:rPr>
          <w:color w:val="000000"/>
        </w:rPr>
      </w:pPr>
    </w:p>
    <w:p w:rsidR="00A1392C" w:rsidRDefault="00A1392C" w:rsidP="004C2C8C">
      <w:pPr>
        <w:ind w:left="480"/>
        <w:jc w:val="center"/>
      </w:pPr>
    </w:p>
    <w:p w:rsidR="004C2C8C" w:rsidRDefault="004C2C8C" w:rsidP="004C2C8C">
      <w:pPr>
        <w:ind w:left="480"/>
        <w:jc w:val="right"/>
        <w:rPr>
          <w:sz w:val="28"/>
          <w:szCs w:val="28"/>
        </w:rPr>
      </w:pPr>
    </w:p>
    <w:p w:rsidR="00B430DE" w:rsidRDefault="00B430DE"/>
    <w:sectPr w:rsidR="00B430DE" w:rsidSect="004C2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C2C8C"/>
    <w:rsid w:val="0044438A"/>
    <w:rsid w:val="004C2C8C"/>
    <w:rsid w:val="00660AB8"/>
    <w:rsid w:val="007A09E2"/>
    <w:rsid w:val="008372CB"/>
    <w:rsid w:val="0090677E"/>
    <w:rsid w:val="00A1392C"/>
    <w:rsid w:val="00A92951"/>
    <w:rsid w:val="00B430DE"/>
    <w:rsid w:val="00D773DF"/>
    <w:rsid w:val="00ED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1392C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1392C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pacing w:val="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User</cp:lastModifiedBy>
  <cp:revision>2</cp:revision>
  <cp:lastPrinted>2022-03-18T12:06:00Z</cp:lastPrinted>
  <dcterms:created xsi:type="dcterms:W3CDTF">2022-03-21T12:20:00Z</dcterms:created>
  <dcterms:modified xsi:type="dcterms:W3CDTF">2022-03-21T12:20:00Z</dcterms:modified>
</cp:coreProperties>
</file>