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A" w:rsidRPr="00305C1F" w:rsidRDefault="00170F4B" w:rsidP="00D354BA">
      <w:pPr>
        <w:pStyle w:val="a6"/>
        <w:ind w:left="0" w:right="-1" w:firstLine="0"/>
        <w:jc w:val="center"/>
        <w:rPr>
          <w:sz w:val="28"/>
          <w:szCs w:val="28"/>
        </w:rPr>
      </w:pPr>
      <w:r>
        <w:rPr>
          <w:bCs/>
          <w:caps/>
          <w:sz w:val="40"/>
          <w:szCs w:val="40"/>
        </w:rPr>
        <w:t xml:space="preserve">  </w:t>
      </w:r>
      <w:r w:rsidR="00D354BA" w:rsidRPr="00305C1F">
        <w:rPr>
          <w:sz w:val="28"/>
          <w:szCs w:val="28"/>
        </w:rPr>
        <w:t>РОССИЙСКАЯ ФЕДЕРАЦИЯ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РОСТОВСКАЯ ОБЛАСТЬ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МУНИЦИПАЛЬНОЕ ОБРАЗОВАНИЕ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«МАТВЕЕВО-КУРГАНСКОЕ СЕЛЬСКОЕ ПОСЕЛЕНИЕ»</w:t>
      </w:r>
    </w:p>
    <w:p w:rsidR="00D354BA" w:rsidRPr="00305C1F" w:rsidRDefault="00D354BA" w:rsidP="00D354BA">
      <w:pPr>
        <w:ind w:right="-1"/>
        <w:jc w:val="center"/>
        <w:rPr>
          <w:spacing w:val="28"/>
          <w:sz w:val="28"/>
          <w:szCs w:val="28"/>
        </w:rPr>
      </w:pPr>
      <w:r w:rsidRPr="00305C1F">
        <w:rPr>
          <w:spacing w:val="28"/>
          <w:sz w:val="28"/>
          <w:szCs w:val="28"/>
        </w:rPr>
        <w:t>СОБРАНИЕ ДЕПУТАТОВ</w:t>
      </w:r>
    </w:p>
    <w:p w:rsidR="00D354BA" w:rsidRPr="00305C1F" w:rsidRDefault="00D354BA" w:rsidP="00D354BA">
      <w:pPr>
        <w:ind w:right="-1"/>
        <w:jc w:val="center"/>
        <w:rPr>
          <w:sz w:val="28"/>
          <w:szCs w:val="28"/>
        </w:rPr>
      </w:pPr>
      <w:r w:rsidRPr="00305C1F">
        <w:rPr>
          <w:spacing w:val="28"/>
          <w:sz w:val="28"/>
          <w:szCs w:val="28"/>
        </w:rPr>
        <w:t>МАТВЕЕВО-КУРГАНСКОГО СЕЛЬСКОГО ПОСЕЛЕНИЯ</w:t>
      </w:r>
    </w:p>
    <w:p w:rsidR="00170F4B" w:rsidRDefault="00170F4B" w:rsidP="00D354BA">
      <w:pPr>
        <w:pStyle w:val="a3"/>
        <w:outlineLvl w:val="0"/>
        <w:rPr>
          <w:bCs/>
          <w:caps/>
          <w:sz w:val="16"/>
          <w:szCs w:val="16"/>
        </w:rPr>
      </w:pPr>
    </w:p>
    <w:p w:rsidR="00170F4B" w:rsidRDefault="00170F4B" w:rsidP="00170F4B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Р е ш е н и е </w:t>
      </w:r>
    </w:p>
    <w:p w:rsidR="00170F4B" w:rsidRDefault="00170F4B" w:rsidP="00170F4B">
      <w:pPr>
        <w:jc w:val="center"/>
        <w:outlineLvl w:val="0"/>
        <w:rPr>
          <w:sz w:val="16"/>
          <w:szCs w:val="16"/>
        </w:rPr>
      </w:pPr>
    </w:p>
    <w:p w:rsidR="00170F4B" w:rsidRDefault="00382113" w:rsidP="00170F4B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7A1CC6">
        <w:rPr>
          <w:bCs/>
          <w:sz w:val="28"/>
          <w:szCs w:val="28"/>
        </w:rPr>
        <w:t xml:space="preserve"> 31</w:t>
      </w:r>
      <w:r w:rsidR="003A1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 w:rsidR="00170F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E33C49">
        <w:rPr>
          <w:bCs/>
          <w:sz w:val="28"/>
          <w:szCs w:val="28"/>
        </w:rPr>
        <w:t xml:space="preserve"> </w:t>
      </w:r>
      <w:r w:rsidR="007A1CC6">
        <w:rPr>
          <w:bCs/>
          <w:sz w:val="28"/>
          <w:szCs w:val="28"/>
        </w:rPr>
        <w:t xml:space="preserve">  июля</w:t>
      </w:r>
      <w:r>
        <w:rPr>
          <w:bCs/>
          <w:sz w:val="28"/>
          <w:szCs w:val="28"/>
        </w:rPr>
        <w:t xml:space="preserve">  </w:t>
      </w:r>
      <w:r w:rsidR="00E33C4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</w:t>
      </w:r>
      <w:r w:rsidR="00E33C4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</w:t>
      </w:r>
      <w:r w:rsidR="007A1CC6">
        <w:rPr>
          <w:bCs/>
          <w:sz w:val="28"/>
          <w:szCs w:val="28"/>
        </w:rPr>
        <w:t xml:space="preserve">.                 </w:t>
      </w:r>
      <w:r w:rsidR="00E33C49">
        <w:rPr>
          <w:bCs/>
          <w:sz w:val="28"/>
          <w:szCs w:val="28"/>
        </w:rPr>
        <w:t xml:space="preserve"> </w:t>
      </w:r>
      <w:r w:rsidR="007A1CC6">
        <w:rPr>
          <w:bCs/>
          <w:sz w:val="28"/>
          <w:szCs w:val="28"/>
        </w:rPr>
        <w:t>№179</w:t>
      </w:r>
      <w:r w:rsidR="00170F4B">
        <w:rPr>
          <w:bCs/>
          <w:sz w:val="28"/>
          <w:szCs w:val="28"/>
        </w:rPr>
        <w:t xml:space="preserve">  </w:t>
      </w:r>
      <w:r w:rsidR="00D354BA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п.</w:t>
      </w:r>
      <w:r w:rsidR="00D354BA"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Матвеев Курган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Собрания депутатов 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Матвеево-Курганского сельского поселения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21.11.2014 №80 «О земельном налоге» </w:t>
      </w:r>
    </w:p>
    <w:p w:rsidR="00170F4B" w:rsidRDefault="00170F4B" w:rsidP="00170F4B">
      <w:pPr>
        <w:rPr>
          <w:bCs/>
          <w:sz w:val="28"/>
          <w:szCs w:val="28"/>
        </w:rPr>
      </w:pPr>
    </w:p>
    <w:p w:rsidR="006B3C5B" w:rsidRDefault="00170F4B" w:rsidP="00E7276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F1C54">
        <w:rPr>
          <w:bCs/>
          <w:sz w:val="28"/>
          <w:szCs w:val="28"/>
        </w:rPr>
        <w:t xml:space="preserve">соответствии с </w:t>
      </w:r>
      <w:r w:rsidR="006B3C5B">
        <w:rPr>
          <w:bCs/>
          <w:sz w:val="28"/>
          <w:szCs w:val="28"/>
        </w:rPr>
        <w:t xml:space="preserve">пунктом 2 статьи 387 </w:t>
      </w:r>
      <w:r w:rsidR="003F1C54">
        <w:rPr>
          <w:bCs/>
          <w:sz w:val="28"/>
          <w:szCs w:val="28"/>
        </w:rPr>
        <w:t>Налогово</w:t>
      </w:r>
      <w:r w:rsidR="006B3C5B">
        <w:rPr>
          <w:bCs/>
          <w:sz w:val="28"/>
          <w:szCs w:val="28"/>
        </w:rPr>
        <w:t>го кодекса Российской Федерации</w:t>
      </w:r>
      <w:r w:rsidR="00E7276D">
        <w:rPr>
          <w:bCs/>
          <w:sz w:val="28"/>
          <w:szCs w:val="28"/>
        </w:rPr>
        <w:t xml:space="preserve">, </w:t>
      </w:r>
      <w:r w:rsidR="006B3C5B">
        <w:rPr>
          <w:bCs/>
          <w:sz w:val="28"/>
          <w:szCs w:val="28"/>
        </w:rPr>
        <w:t xml:space="preserve">на основании </w:t>
      </w:r>
      <w:r w:rsidR="00B2143C">
        <w:rPr>
          <w:bCs/>
          <w:sz w:val="28"/>
          <w:szCs w:val="28"/>
        </w:rPr>
        <w:t>распоряжени</w:t>
      </w:r>
      <w:r w:rsidR="006B3C5B">
        <w:rPr>
          <w:bCs/>
          <w:sz w:val="28"/>
          <w:szCs w:val="28"/>
        </w:rPr>
        <w:t>я</w:t>
      </w:r>
      <w:r w:rsidR="00B2143C">
        <w:rPr>
          <w:bCs/>
          <w:sz w:val="28"/>
          <w:szCs w:val="28"/>
        </w:rPr>
        <w:t xml:space="preserve"> Губернатора Ростовской области от 08.07.2020 №146 по внесению изменений в План первоочередных мероприятий по обеспечению социальной стабильности и устойчивого развития экономики в Ростовской области в условиях распространения</w:t>
      </w:r>
      <w:r w:rsidR="00B2143C" w:rsidRPr="00B2143C">
        <w:rPr>
          <w:bCs/>
          <w:sz w:val="28"/>
          <w:szCs w:val="28"/>
        </w:rPr>
        <w:t xml:space="preserve"> </w:t>
      </w:r>
      <w:r w:rsidR="00B2143C">
        <w:rPr>
          <w:bCs/>
          <w:sz w:val="28"/>
          <w:szCs w:val="28"/>
        </w:rPr>
        <w:t>коронавирусной инфекции (С</w:t>
      </w:r>
      <w:r w:rsidR="00B2143C">
        <w:rPr>
          <w:bCs/>
          <w:sz w:val="28"/>
          <w:szCs w:val="28"/>
          <w:lang w:val="en-US"/>
        </w:rPr>
        <w:t>OVID</w:t>
      </w:r>
      <w:r w:rsidR="00B2143C" w:rsidRPr="00B2143C">
        <w:rPr>
          <w:bCs/>
          <w:sz w:val="28"/>
          <w:szCs w:val="28"/>
        </w:rPr>
        <w:t>-2109)</w:t>
      </w:r>
      <w:r w:rsidR="00B2143C">
        <w:rPr>
          <w:bCs/>
          <w:sz w:val="28"/>
          <w:szCs w:val="28"/>
        </w:rPr>
        <w:t>, Собрание депутатов Матвеево-Курганского сельского поселения</w:t>
      </w:r>
    </w:p>
    <w:p w:rsidR="003027B5" w:rsidRPr="00B2143C" w:rsidRDefault="003027B5" w:rsidP="00E7276D">
      <w:pPr>
        <w:ind w:firstLine="851"/>
        <w:jc w:val="both"/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354BA">
        <w:rPr>
          <w:bCs/>
          <w:sz w:val="28"/>
          <w:szCs w:val="28"/>
        </w:rPr>
        <w:t>ЕШИЛО</w:t>
      </w:r>
      <w:r>
        <w:rPr>
          <w:bCs/>
          <w:sz w:val="28"/>
          <w:szCs w:val="28"/>
        </w:rPr>
        <w:t>:</w:t>
      </w:r>
    </w:p>
    <w:p w:rsidR="00170F4B" w:rsidRDefault="00170F4B" w:rsidP="00170F4B">
      <w:pPr>
        <w:ind w:firstLine="851"/>
        <w:rPr>
          <w:bCs/>
          <w:sz w:val="28"/>
          <w:szCs w:val="28"/>
        </w:rPr>
      </w:pPr>
    </w:p>
    <w:p w:rsidR="00A125CD" w:rsidRDefault="00A125CD" w:rsidP="00170F4B">
      <w:pPr>
        <w:pStyle w:val="a5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Собрания депутатов Матвеево-Курганского сельского поселения от 21.11.2014 г. №80 «О  земельном налоге» следующие изменения и дополнения:</w:t>
      </w:r>
    </w:p>
    <w:p w:rsidR="003027B5" w:rsidRDefault="00A125CD" w:rsidP="003027B5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B2143C">
        <w:rPr>
          <w:bCs/>
          <w:sz w:val="28"/>
          <w:szCs w:val="28"/>
        </w:rPr>
        <w:t xml:space="preserve"> подпункт 3.2. пункта 3</w:t>
      </w:r>
      <w:r w:rsidR="00170F4B">
        <w:rPr>
          <w:bCs/>
          <w:sz w:val="28"/>
          <w:szCs w:val="28"/>
        </w:rPr>
        <w:t xml:space="preserve"> </w:t>
      </w:r>
      <w:r w:rsidR="003A1D82">
        <w:rPr>
          <w:bCs/>
          <w:sz w:val="28"/>
          <w:szCs w:val="28"/>
        </w:rPr>
        <w:t xml:space="preserve">дополнить </w:t>
      </w:r>
      <w:r w:rsidR="00213CA9">
        <w:rPr>
          <w:bCs/>
          <w:sz w:val="28"/>
          <w:szCs w:val="28"/>
        </w:rPr>
        <w:t>под</w:t>
      </w:r>
      <w:r w:rsidR="00B2143C">
        <w:rPr>
          <w:bCs/>
          <w:sz w:val="28"/>
          <w:szCs w:val="28"/>
        </w:rPr>
        <w:t>пунк</w:t>
      </w:r>
      <w:r w:rsidR="00213CA9">
        <w:rPr>
          <w:bCs/>
          <w:sz w:val="28"/>
          <w:szCs w:val="28"/>
        </w:rPr>
        <w:t>т</w:t>
      </w:r>
      <w:r w:rsidR="003027B5">
        <w:rPr>
          <w:bCs/>
          <w:sz w:val="28"/>
          <w:szCs w:val="28"/>
        </w:rPr>
        <w:t>а</w:t>
      </w:r>
      <w:r w:rsidR="00213CA9">
        <w:rPr>
          <w:bCs/>
          <w:sz w:val="28"/>
          <w:szCs w:val="28"/>
        </w:rPr>
        <w:t>м</w:t>
      </w:r>
      <w:r w:rsidR="003027B5">
        <w:rPr>
          <w:bCs/>
          <w:sz w:val="28"/>
          <w:szCs w:val="28"/>
        </w:rPr>
        <w:t>и</w:t>
      </w:r>
      <w:r w:rsidR="00213CA9">
        <w:rPr>
          <w:bCs/>
          <w:sz w:val="28"/>
          <w:szCs w:val="28"/>
        </w:rPr>
        <w:t xml:space="preserve"> 3.2.4 </w:t>
      </w:r>
      <w:r w:rsidR="003027B5">
        <w:rPr>
          <w:bCs/>
          <w:sz w:val="28"/>
          <w:szCs w:val="28"/>
        </w:rPr>
        <w:t>и 3.2.5.</w:t>
      </w:r>
    </w:p>
    <w:p w:rsidR="00170F4B" w:rsidRPr="003027B5" w:rsidRDefault="00213CA9" w:rsidP="003027B5">
      <w:pPr>
        <w:jc w:val="both"/>
        <w:rPr>
          <w:bCs/>
          <w:sz w:val="28"/>
          <w:szCs w:val="28"/>
        </w:rPr>
      </w:pPr>
      <w:r w:rsidRPr="003027B5">
        <w:rPr>
          <w:bCs/>
          <w:sz w:val="28"/>
          <w:szCs w:val="28"/>
        </w:rPr>
        <w:t>следующего</w:t>
      </w:r>
      <w:r w:rsidR="003027B5" w:rsidRPr="003027B5">
        <w:rPr>
          <w:bCs/>
          <w:sz w:val="28"/>
          <w:szCs w:val="28"/>
        </w:rPr>
        <w:t xml:space="preserve"> </w:t>
      </w:r>
      <w:r w:rsidRPr="003027B5">
        <w:rPr>
          <w:bCs/>
          <w:sz w:val="28"/>
          <w:szCs w:val="28"/>
        </w:rPr>
        <w:t>содержания</w:t>
      </w:r>
      <w:r w:rsidR="00170F4B" w:rsidRPr="003027B5">
        <w:rPr>
          <w:bCs/>
          <w:sz w:val="28"/>
          <w:szCs w:val="28"/>
        </w:rPr>
        <w:t>:</w:t>
      </w:r>
    </w:p>
    <w:p w:rsidR="00311990" w:rsidRDefault="00170F4B" w:rsidP="00C64B78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13CA9">
        <w:rPr>
          <w:bCs/>
          <w:sz w:val="28"/>
          <w:szCs w:val="28"/>
        </w:rPr>
        <w:t xml:space="preserve">3.2.4. </w:t>
      </w:r>
      <w:r w:rsidR="00E7276D">
        <w:rPr>
          <w:bCs/>
          <w:sz w:val="28"/>
          <w:szCs w:val="28"/>
        </w:rPr>
        <w:t>С</w:t>
      </w:r>
      <w:r w:rsidR="00213CA9">
        <w:rPr>
          <w:bCs/>
          <w:sz w:val="28"/>
          <w:szCs w:val="28"/>
        </w:rPr>
        <w:t>обственник</w:t>
      </w:r>
      <w:r w:rsidR="00E7276D">
        <w:rPr>
          <w:bCs/>
          <w:sz w:val="28"/>
          <w:szCs w:val="28"/>
        </w:rPr>
        <w:t>и</w:t>
      </w:r>
      <w:r w:rsidR="00213CA9">
        <w:rPr>
          <w:bCs/>
          <w:sz w:val="28"/>
          <w:szCs w:val="28"/>
        </w:rPr>
        <w:t xml:space="preserve"> гостиниц и иных имущественных комплексов,</w:t>
      </w:r>
    </w:p>
    <w:p w:rsidR="00213CA9" w:rsidRDefault="00213CA9" w:rsidP="00311990">
      <w:pPr>
        <w:jc w:val="both"/>
        <w:rPr>
          <w:bCs/>
          <w:sz w:val="28"/>
          <w:szCs w:val="28"/>
        </w:rPr>
      </w:pPr>
      <w:r w:rsidRPr="00311990">
        <w:rPr>
          <w:bCs/>
          <w:sz w:val="28"/>
          <w:szCs w:val="28"/>
        </w:rPr>
        <w:t>используемых для временного размещения и обеспечения временного проживания физических лиц</w:t>
      </w:r>
      <w:r w:rsidR="006B3C5B">
        <w:rPr>
          <w:bCs/>
          <w:sz w:val="28"/>
          <w:szCs w:val="28"/>
        </w:rPr>
        <w:t xml:space="preserve"> на период с </w:t>
      </w:r>
      <w:r w:rsidR="006E2E83">
        <w:rPr>
          <w:bCs/>
          <w:sz w:val="28"/>
          <w:szCs w:val="28"/>
        </w:rPr>
        <w:t>0</w:t>
      </w:r>
      <w:r w:rsidR="006B3C5B">
        <w:rPr>
          <w:bCs/>
          <w:sz w:val="28"/>
          <w:szCs w:val="28"/>
        </w:rPr>
        <w:t>1.01.2020 по 31.12.2020;</w:t>
      </w:r>
    </w:p>
    <w:p w:rsidR="006B3C5B" w:rsidRPr="00311990" w:rsidRDefault="003027B5" w:rsidP="003119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6B3C5B">
        <w:rPr>
          <w:bCs/>
          <w:sz w:val="28"/>
          <w:szCs w:val="28"/>
        </w:rPr>
        <w:t xml:space="preserve">3.2.5. </w:t>
      </w:r>
      <w:r w:rsidR="00E7276D">
        <w:rPr>
          <w:bCs/>
          <w:sz w:val="28"/>
          <w:szCs w:val="28"/>
        </w:rPr>
        <w:t>С</w:t>
      </w:r>
      <w:r w:rsidR="006B3C5B">
        <w:rPr>
          <w:bCs/>
          <w:sz w:val="28"/>
          <w:szCs w:val="28"/>
        </w:rPr>
        <w:t>обственник</w:t>
      </w:r>
      <w:r w:rsidR="00E7276D">
        <w:rPr>
          <w:bCs/>
          <w:sz w:val="28"/>
          <w:szCs w:val="28"/>
        </w:rPr>
        <w:t>и</w:t>
      </w:r>
      <w:r w:rsidR="006B3C5B">
        <w:rPr>
          <w:bCs/>
          <w:sz w:val="28"/>
          <w:szCs w:val="28"/>
        </w:rPr>
        <w:t xml:space="preserve"> торговых и торгово-развлекательных  центров (комплексов) на период</w:t>
      </w:r>
      <w:r w:rsidRPr="003027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01.01.2020 по 31.12.2020.</w:t>
      </w:r>
      <w:r w:rsidR="00E7276D">
        <w:rPr>
          <w:bCs/>
          <w:sz w:val="28"/>
          <w:szCs w:val="28"/>
        </w:rPr>
        <w:t>»</w:t>
      </w:r>
    </w:p>
    <w:p w:rsidR="006B3C5B" w:rsidRDefault="006B3C5B" w:rsidP="006B3C5B">
      <w:pPr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25CD">
        <w:rPr>
          <w:bCs/>
          <w:sz w:val="28"/>
          <w:szCs w:val="28"/>
        </w:rPr>
        <w:t>2</w:t>
      </w:r>
      <w:r w:rsidR="00C64B78">
        <w:rPr>
          <w:bCs/>
          <w:sz w:val="28"/>
          <w:szCs w:val="28"/>
        </w:rPr>
        <w:t xml:space="preserve">. </w:t>
      </w:r>
      <w:r w:rsidR="00EA2467" w:rsidRPr="00C64B78">
        <w:rPr>
          <w:bCs/>
          <w:sz w:val="28"/>
          <w:szCs w:val="28"/>
        </w:rPr>
        <w:t xml:space="preserve">Настоящее решение вступает в силу </w:t>
      </w:r>
      <w:r>
        <w:rPr>
          <w:bCs/>
          <w:sz w:val="28"/>
          <w:szCs w:val="28"/>
        </w:rPr>
        <w:t>со дня официального</w:t>
      </w:r>
    </w:p>
    <w:p w:rsidR="00EA2467" w:rsidRDefault="006B3C5B" w:rsidP="006B3C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опубликования в информационном бюллетене и подлежит размещению на официальном сайте администрации Матвеево-Курганского сельского поселения в сети «Интернет».</w:t>
      </w:r>
    </w:p>
    <w:p w:rsidR="003027B5" w:rsidRDefault="003027B5" w:rsidP="006B3C5B">
      <w:pPr>
        <w:jc w:val="both"/>
      </w:pPr>
    </w:p>
    <w:p w:rsidR="00D354BA" w:rsidRDefault="00D354BA" w:rsidP="00EA2467"/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>Председатель Собрания депутатов-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Глава Матвеево-Курганского 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Pr="00EA2467">
        <w:rPr>
          <w:sz w:val="28"/>
          <w:szCs w:val="28"/>
        </w:rPr>
        <w:t xml:space="preserve">  </w:t>
      </w:r>
      <w:r w:rsidR="00E7276D">
        <w:rPr>
          <w:sz w:val="28"/>
          <w:szCs w:val="28"/>
        </w:rPr>
        <w:t xml:space="preserve">       </w:t>
      </w:r>
      <w:r w:rsidRPr="00EA2467">
        <w:rPr>
          <w:sz w:val="28"/>
          <w:szCs w:val="28"/>
        </w:rPr>
        <w:t>О.Н.</w:t>
      </w:r>
      <w:r w:rsidR="003027B5">
        <w:rPr>
          <w:sz w:val="28"/>
          <w:szCs w:val="28"/>
        </w:rPr>
        <w:t xml:space="preserve"> </w:t>
      </w:r>
      <w:r w:rsidRPr="00EA2467">
        <w:rPr>
          <w:sz w:val="28"/>
          <w:szCs w:val="28"/>
        </w:rPr>
        <w:t>Мокрушенко</w:t>
      </w:r>
    </w:p>
    <w:sectPr w:rsidR="00EA2467" w:rsidRPr="00EA2467" w:rsidSect="004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AF" w:rsidRDefault="005E5CAF" w:rsidP="003A1D82">
      <w:r>
        <w:separator/>
      </w:r>
    </w:p>
  </w:endnote>
  <w:endnote w:type="continuationSeparator" w:id="0">
    <w:p w:rsidR="005E5CAF" w:rsidRDefault="005E5CAF" w:rsidP="003A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AF" w:rsidRDefault="005E5CAF" w:rsidP="003A1D82">
      <w:r>
        <w:separator/>
      </w:r>
    </w:p>
  </w:footnote>
  <w:footnote w:type="continuationSeparator" w:id="0">
    <w:p w:rsidR="005E5CAF" w:rsidRDefault="005E5CAF" w:rsidP="003A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F56"/>
    <w:multiLevelType w:val="hybridMultilevel"/>
    <w:tmpl w:val="536A629A"/>
    <w:lvl w:ilvl="0" w:tplc="9B1A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4B"/>
    <w:rsid w:val="000D57BF"/>
    <w:rsid w:val="00170F4B"/>
    <w:rsid w:val="001D1A8B"/>
    <w:rsid w:val="00213CA9"/>
    <w:rsid w:val="00240BCF"/>
    <w:rsid w:val="00262961"/>
    <w:rsid w:val="002B206C"/>
    <w:rsid w:val="003027B5"/>
    <w:rsid w:val="00311990"/>
    <w:rsid w:val="00331AFE"/>
    <w:rsid w:val="00382113"/>
    <w:rsid w:val="003A1D82"/>
    <w:rsid w:val="003A4389"/>
    <w:rsid w:val="003F1C54"/>
    <w:rsid w:val="00435F93"/>
    <w:rsid w:val="005E5CAF"/>
    <w:rsid w:val="006B3C5B"/>
    <w:rsid w:val="006E2E83"/>
    <w:rsid w:val="007A1CC6"/>
    <w:rsid w:val="007B2750"/>
    <w:rsid w:val="008D6943"/>
    <w:rsid w:val="00A125CD"/>
    <w:rsid w:val="00A15472"/>
    <w:rsid w:val="00A672B2"/>
    <w:rsid w:val="00A831D8"/>
    <w:rsid w:val="00B2143C"/>
    <w:rsid w:val="00B95253"/>
    <w:rsid w:val="00C375EA"/>
    <w:rsid w:val="00C64B78"/>
    <w:rsid w:val="00D354BA"/>
    <w:rsid w:val="00D53866"/>
    <w:rsid w:val="00D840E5"/>
    <w:rsid w:val="00E33C49"/>
    <w:rsid w:val="00E7276D"/>
    <w:rsid w:val="00EA2467"/>
    <w:rsid w:val="00EB56E3"/>
    <w:rsid w:val="00F4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70F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70F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0F4B"/>
    <w:pPr>
      <w:ind w:left="720"/>
      <w:contextualSpacing/>
    </w:pPr>
  </w:style>
  <w:style w:type="paragraph" w:styleId="a6">
    <w:name w:val="Block Text"/>
    <w:basedOn w:val="a"/>
    <w:uiPriority w:val="99"/>
    <w:semiHidden/>
    <w:rsid w:val="00D354BA"/>
    <w:pPr>
      <w:ind w:left="851" w:right="-766" w:firstLine="283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2020-08-03T05:26:00Z</cp:lastPrinted>
  <dcterms:created xsi:type="dcterms:W3CDTF">2020-08-03T05:52:00Z</dcterms:created>
  <dcterms:modified xsi:type="dcterms:W3CDTF">2020-08-03T05:52:00Z</dcterms:modified>
</cp:coreProperties>
</file>