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0" w:rsidRPr="00370B40" w:rsidRDefault="00370B40" w:rsidP="00370B40">
      <w:pPr>
        <w:pStyle w:val="1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370B40">
        <w:rPr>
          <w:rFonts w:ascii="Times New Roman" w:hAnsi="Times New Roman" w:cs="Times New Roman"/>
          <w:b w:val="0"/>
          <w:bCs w:val="0"/>
          <w:color w:val="000000"/>
        </w:rPr>
        <w:t>О предприятиях-призраках</w:t>
      </w:r>
    </w:p>
    <w:p w:rsidR="00E61C60" w:rsidRDefault="00E61C60" w:rsidP="00E61C60">
      <w:pPr>
        <w:pStyle w:val="2"/>
        <w:spacing w:line="240" w:lineRule="auto"/>
        <w:ind w:firstLine="708"/>
        <w:jc w:val="both"/>
        <w:rPr>
          <w:spacing w:val="5"/>
        </w:rPr>
      </w:pPr>
    </w:p>
    <w:p w:rsidR="00E61C60" w:rsidRDefault="00E61C60" w:rsidP="00E61C60">
      <w:pPr>
        <w:pStyle w:val="2"/>
        <w:spacing w:line="240" w:lineRule="auto"/>
        <w:ind w:firstLine="708"/>
        <w:jc w:val="both"/>
        <w:rPr>
          <w:spacing w:val="5"/>
        </w:rPr>
      </w:pPr>
      <w:r>
        <w:rPr>
          <w:spacing w:val="5"/>
        </w:rPr>
        <w:t xml:space="preserve">В </w:t>
      </w:r>
      <w:r w:rsidRPr="006B0DA7">
        <w:rPr>
          <w:spacing w:val="5"/>
        </w:rPr>
        <w:t>соответствии с информацией Управления Роспотребнадзора</w:t>
      </w:r>
      <w:r w:rsidRPr="006B0DA7">
        <w:t xml:space="preserve"> по Астраханской об</w:t>
      </w:r>
      <w:r>
        <w:t xml:space="preserve">ласти, по Республике Татарстан, </w:t>
      </w:r>
      <w:r w:rsidRPr="006B0DA7">
        <w:t>территориальный отдел Управления Роспотребнадзора по Ростовской области в г. Таганроге, Неклиновском, М</w:t>
      </w:r>
      <w:r w:rsidR="00273EF9">
        <w:t>атвеево</w:t>
      </w:r>
      <w:r w:rsidRPr="006B0DA7">
        <w:t xml:space="preserve">-Курганском, Куйбышевском районах </w:t>
      </w:r>
      <w:r w:rsidRPr="006B0DA7">
        <w:rPr>
          <w:spacing w:val="5"/>
        </w:rPr>
        <w:t>сообщает.</w:t>
      </w:r>
    </w:p>
    <w:p w:rsidR="00E61C60" w:rsidRPr="00FF5BAF" w:rsidRDefault="00E61C60" w:rsidP="00E61C60">
      <w:pPr>
        <w:pStyle w:val="2"/>
        <w:spacing w:line="240" w:lineRule="auto"/>
        <w:jc w:val="both"/>
      </w:pPr>
      <w:r w:rsidRPr="00FF5BAF">
        <w:t xml:space="preserve">В ходе рассмотрения обращения потребителя по факту нахождения в обороте некачественной икорной продукции с маркировкой на потребительской упаковке:  икра щуки пастеризованная «Новинка», дата изготовления: 28.04.2021, производитель ИП Козлов В.В. Астраханская область, Володарский район, п. Володарский, ул. Советская, д.49, икра щуки пастеризованная «Новинка», дата изготовления: 23.12.2021, производитель ИП Козлов А.А. Астраханская область, Володарский район, п. Володарский, ул. Гагарина д.98/1 Управлением Роспотребнадзора по Астраханской области осуществлены выездные обследования по адресам, указанным на потребительской упаковке продукции. </w:t>
      </w:r>
      <w:r>
        <w:t>По результатам обследований у</w:t>
      </w:r>
      <w:r w:rsidRPr="00FF5BAF">
        <w:t>становлено, что деятельность по производству икорной продукции (икра щуки пастеризованная «Новинка») не осуществляется. Адрес Астраханская область, Володарский район, п. Володарский, ул. Гагарина д.98/1 и адрес Астраханская область, Володарский район, п. Володарский, ул. Советская,49 не существуют.</w:t>
      </w:r>
    </w:p>
    <w:p w:rsidR="00E61C60" w:rsidRDefault="00E61C60" w:rsidP="00E61C60">
      <w:pPr>
        <w:pStyle w:val="2"/>
        <w:spacing w:line="240" w:lineRule="auto"/>
        <w:jc w:val="both"/>
      </w:pPr>
      <w:r>
        <w:rPr>
          <w:spacing w:val="2"/>
        </w:rPr>
        <w:t xml:space="preserve">Уведомления о начале осуществлении деятельности от ИП Козлова В.В. и </w:t>
      </w:r>
      <w:r>
        <w:rPr>
          <w:spacing w:val="-1"/>
        </w:rPr>
        <w:t>ИП Козлова А.А. в Управление не поступало.</w:t>
      </w:r>
    </w:p>
    <w:p w:rsidR="00E61C60" w:rsidRDefault="00E61C60" w:rsidP="00E61C60">
      <w:pPr>
        <w:pStyle w:val="2"/>
        <w:spacing w:line="240" w:lineRule="auto"/>
        <w:jc w:val="both"/>
        <w:rPr>
          <w:spacing w:val="-4"/>
        </w:rPr>
      </w:pPr>
      <w:r>
        <w:t xml:space="preserve">Таким образом, производства индивидуальных предпринимателей Козлова </w:t>
      </w:r>
      <w:r>
        <w:rPr>
          <w:spacing w:val="5"/>
        </w:rPr>
        <w:t xml:space="preserve">В.В. и Козлова А.А. являются предприятиями - «призраками», производство </w:t>
      </w:r>
      <w:r>
        <w:rPr>
          <w:spacing w:val="2"/>
        </w:rPr>
        <w:t>икорной   продукции   осуществляется   неизвестными   лицами   в   неизвестных</w:t>
      </w:r>
      <w:r>
        <w:t xml:space="preserve"> </w:t>
      </w:r>
      <w:r>
        <w:rPr>
          <w:spacing w:val="-4"/>
        </w:rPr>
        <w:t>условиях.</w:t>
      </w:r>
    </w:p>
    <w:p w:rsidR="00784B72" w:rsidRPr="00784B72" w:rsidRDefault="00784B72" w:rsidP="00784B72">
      <w:pPr>
        <w:rPr>
          <w:lang w:eastAsia="ru-RU"/>
        </w:rPr>
      </w:pPr>
      <w:r>
        <w:rPr>
          <w:lang w:eastAsia="ru-RU"/>
        </w:rPr>
        <w:tab/>
        <w:t xml:space="preserve"> </w:t>
      </w:r>
    </w:p>
    <w:p w:rsidR="005C30D3" w:rsidRDefault="000845B9" w:rsidP="00E61C60">
      <w:pPr>
        <w:spacing w:after="0" w:line="240" w:lineRule="auto"/>
      </w:pPr>
    </w:p>
    <w:sectPr w:rsidR="005C30D3" w:rsidSect="00C8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C60"/>
    <w:rsid w:val="000074D9"/>
    <w:rsid w:val="000845B9"/>
    <w:rsid w:val="000D6F88"/>
    <w:rsid w:val="00273EF9"/>
    <w:rsid w:val="00370B40"/>
    <w:rsid w:val="003D1D51"/>
    <w:rsid w:val="00784B72"/>
    <w:rsid w:val="00821D6F"/>
    <w:rsid w:val="00940110"/>
    <w:rsid w:val="00C87322"/>
    <w:rsid w:val="00E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2"/>
  </w:style>
  <w:style w:type="paragraph" w:styleId="1">
    <w:name w:val="heading 1"/>
    <w:basedOn w:val="a"/>
    <w:next w:val="a"/>
    <w:link w:val="10"/>
    <w:uiPriority w:val="9"/>
    <w:qFormat/>
    <w:rsid w:val="0037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1C60"/>
    <w:pPr>
      <w:keepNext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</cp:revision>
  <dcterms:created xsi:type="dcterms:W3CDTF">2022-07-25T05:10:00Z</dcterms:created>
  <dcterms:modified xsi:type="dcterms:W3CDTF">2022-07-25T05:10:00Z</dcterms:modified>
</cp:coreProperties>
</file>