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1E3" w:rsidRPr="00C14B68" w:rsidRDefault="004611E3" w:rsidP="00C14B68">
      <w:pPr>
        <w:pStyle w:val="a3"/>
        <w:spacing w:line="360" w:lineRule="auto"/>
        <w:ind w:firstLine="851"/>
        <w:jc w:val="center"/>
      </w:pPr>
      <w:bookmarkStart w:id="0" w:name="_GoBack"/>
      <w:bookmarkEnd w:id="0"/>
    </w:p>
    <w:p w:rsidR="006A59D7" w:rsidRPr="00C14B68" w:rsidRDefault="006A59D7" w:rsidP="00C14B68">
      <w:pPr>
        <w:pStyle w:val="a3"/>
        <w:spacing w:line="360" w:lineRule="auto"/>
        <w:ind w:firstLine="851"/>
        <w:jc w:val="center"/>
      </w:pPr>
    </w:p>
    <w:p w:rsidR="00AF1814" w:rsidRPr="00C14B68" w:rsidRDefault="00AF1814" w:rsidP="00C14B68">
      <w:pPr>
        <w:spacing w:line="360" w:lineRule="auto"/>
        <w:jc w:val="center"/>
        <w:rPr>
          <w:b/>
          <w:sz w:val="28"/>
          <w:szCs w:val="28"/>
        </w:rPr>
      </w:pPr>
      <w:r w:rsidRPr="00C14B68">
        <w:rPr>
          <w:b/>
          <w:sz w:val="28"/>
          <w:szCs w:val="28"/>
        </w:rPr>
        <w:t xml:space="preserve">Информация </w:t>
      </w:r>
    </w:p>
    <w:p w:rsidR="00AF1814" w:rsidRDefault="00AF1814" w:rsidP="00C14B68">
      <w:pPr>
        <w:spacing w:line="360" w:lineRule="auto"/>
        <w:jc w:val="center"/>
        <w:rPr>
          <w:b/>
          <w:sz w:val="28"/>
          <w:szCs w:val="28"/>
        </w:rPr>
      </w:pPr>
      <w:r w:rsidRPr="00C14B68">
        <w:rPr>
          <w:b/>
          <w:sz w:val="28"/>
          <w:szCs w:val="28"/>
        </w:rPr>
        <w:t xml:space="preserve">о результатах работы Администрации Матвеево – Курганского сельского поселения </w:t>
      </w:r>
      <w:r w:rsidR="00FB2FCE">
        <w:rPr>
          <w:b/>
          <w:sz w:val="28"/>
          <w:szCs w:val="28"/>
        </w:rPr>
        <w:t xml:space="preserve">за </w:t>
      </w:r>
      <w:r w:rsidR="00BF74A1">
        <w:rPr>
          <w:b/>
          <w:sz w:val="28"/>
          <w:szCs w:val="28"/>
        </w:rPr>
        <w:t>первое полугодие 2016 года.</w:t>
      </w:r>
    </w:p>
    <w:p w:rsidR="0042382F" w:rsidRDefault="0042382F" w:rsidP="00C14B68">
      <w:pPr>
        <w:spacing w:line="360" w:lineRule="auto"/>
        <w:jc w:val="center"/>
        <w:rPr>
          <w:b/>
          <w:sz w:val="28"/>
          <w:szCs w:val="28"/>
        </w:rPr>
      </w:pPr>
    </w:p>
    <w:p w:rsidR="0042382F" w:rsidRPr="00C14B68" w:rsidRDefault="0042382F" w:rsidP="00C14B68">
      <w:pPr>
        <w:spacing w:line="360" w:lineRule="auto"/>
        <w:jc w:val="center"/>
        <w:rPr>
          <w:sz w:val="28"/>
          <w:szCs w:val="28"/>
        </w:rPr>
      </w:pPr>
    </w:p>
    <w:p w:rsidR="0042382F" w:rsidRDefault="0042382F" w:rsidP="0042382F">
      <w:pPr>
        <w:jc w:val="both"/>
        <w:rPr>
          <w:sz w:val="28"/>
          <w:szCs w:val="28"/>
        </w:rPr>
      </w:pPr>
      <w:r w:rsidRPr="000778D7">
        <w:rPr>
          <w:sz w:val="28"/>
          <w:szCs w:val="28"/>
        </w:rPr>
        <w:t xml:space="preserve">           Руководствуясь Федеральным законом «Об общих принципах организации местного самоуправления в Российской Федерации» от 06.10.2003 г. № 131-ФЗ и Уставом Матвеево-Курганского сельского поселения, специалисты Администрации сельского поселения наделены обязанностями по выполнению соответствующих полномочий на территории Матвеево-Курганского сельского поселения,  а их на сегодня 47 видов.</w:t>
      </w:r>
    </w:p>
    <w:p w:rsidR="0042382F" w:rsidRPr="00865B30" w:rsidRDefault="0042382F" w:rsidP="00423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694">
        <w:rPr>
          <w:sz w:val="28"/>
          <w:szCs w:val="28"/>
        </w:rPr>
        <w:t xml:space="preserve"> </w:t>
      </w:r>
      <w:r w:rsidRPr="00D11694">
        <w:t xml:space="preserve"> </w:t>
      </w:r>
      <w:r w:rsidRPr="00865B30">
        <w:rPr>
          <w:sz w:val="28"/>
          <w:szCs w:val="28"/>
        </w:rPr>
        <w:t>Исполне</w:t>
      </w:r>
      <w:r>
        <w:rPr>
          <w:sz w:val="28"/>
          <w:szCs w:val="28"/>
        </w:rPr>
        <w:t>ние  бюджета за 1 полугодие 2016</w:t>
      </w:r>
      <w:r w:rsidRPr="00865B30">
        <w:rPr>
          <w:sz w:val="28"/>
          <w:szCs w:val="28"/>
        </w:rPr>
        <w:t xml:space="preserve"> года  со</w:t>
      </w:r>
      <w:r>
        <w:rPr>
          <w:sz w:val="28"/>
          <w:szCs w:val="28"/>
        </w:rPr>
        <w:t>ставило по доходам в сумме 18674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65B3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</w:t>
      </w:r>
      <w:r w:rsidRPr="00865B30">
        <w:rPr>
          <w:sz w:val="28"/>
          <w:szCs w:val="28"/>
        </w:rPr>
        <w:t>1</w:t>
      </w:r>
      <w:r>
        <w:rPr>
          <w:sz w:val="28"/>
          <w:szCs w:val="28"/>
        </w:rPr>
        <w:t>,9</w:t>
      </w:r>
      <w:r w:rsidRPr="00865B30">
        <w:rPr>
          <w:sz w:val="28"/>
          <w:szCs w:val="28"/>
        </w:rPr>
        <w:t xml:space="preserve"> процента к годовому плану и по расходам в сумме </w:t>
      </w:r>
      <w:r>
        <w:rPr>
          <w:sz w:val="28"/>
          <w:szCs w:val="28"/>
        </w:rPr>
        <w:t>18621,6</w:t>
      </w:r>
      <w:r w:rsidRPr="00865B30">
        <w:rPr>
          <w:sz w:val="28"/>
          <w:szCs w:val="28"/>
        </w:rPr>
        <w:t xml:space="preserve"> тыс. рублей  или </w:t>
      </w:r>
      <w:r>
        <w:rPr>
          <w:sz w:val="28"/>
          <w:szCs w:val="28"/>
        </w:rPr>
        <w:t>32</w:t>
      </w:r>
      <w:r w:rsidRPr="00865B30">
        <w:rPr>
          <w:sz w:val="28"/>
          <w:szCs w:val="28"/>
        </w:rPr>
        <w:t>,0 процентов к годовому плану, профицит по итогам  за 1 полугодие 201</w:t>
      </w:r>
      <w:r>
        <w:rPr>
          <w:sz w:val="28"/>
          <w:szCs w:val="28"/>
        </w:rPr>
        <w:t>6</w:t>
      </w:r>
      <w:r w:rsidRPr="00865B30">
        <w:rPr>
          <w:sz w:val="28"/>
          <w:szCs w:val="28"/>
        </w:rPr>
        <w:t xml:space="preserve">года составил </w:t>
      </w:r>
      <w:r>
        <w:rPr>
          <w:sz w:val="28"/>
          <w:szCs w:val="28"/>
        </w:rPr>
        <w:t>52,6</w:t>
      </w:r>
      <w:r w:rsidRPr="00865B30">
        <w:rPr>
          <w:sz w:val="28"/>
          <w:szCs w:val="28"/>
        </w:rPr>
        <w:t xml:space="preserve"> тыс. рублей. </w:t>
      </w:r>
    </w:p>
    <w:p w:rsidR="0042382F" w:rsidRPr="00865B30" w:rsidRDefault="0042382F" w:rsidP="0042382F">
      <w:pPr>
        <w:jc w:val="both"/>
        <w:rPr>
          <w:sz w:val="28"/>
          <w:szCs w:val="28"/>
        </w:rPr>
      </w:pPr>
      <w:r w:rsidRPr="00865B30">
        <w:rPr>
          <w:sz w:val="28"/>
          <w:szCs w:val="28"/>
        </w:rPr>
        <w:t>Налоговые и неналоговые доходы  бюджета исполнены в сумме 1</w:t>
      </w:r>
      <w:r>
        <w:rPr>
          <w:sz w:val="28"/>
          <w:szCs w:val="28"/>
        </w:rPr>
        <w:t>8477,2</w:t>
      </w:r>
      <w:r w:rsidRPr="00865B30">
        <w:rPr>
          <w:sz w:val="28"/>
          <w:szCs w:val="28"/>
        </w:rPr>
        <w:t xml:space="preserve"> тыс. рублей или  4</w:t>
      </w:r>
      <w:r>
        <w:rPr>
          <w:sz w:val="28"/>
          <w:szCs w:val="28"/>
        </w:rPr>
        <w:t>1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65B30">
        <w:rPr>
          <w:sz w:val="28"/>
          <w:szCs w:val="28"/>
        </w:rPr>
        <w:t xml:space="preserve">  процента к годовым плановым назначениям. Данный показатель чуть </w:t>
      </w:r>
      <w:r>
        <w:rPr>
          <w:sz w:val="28"/>
          <w:szCs w:val="28"/>
        </w:rPr>
        <w:t>выше</w:t>
      </w:r>
      <w:r w:rsidRPr="00865B30">
        <w:rPr>
          <w:sz w:val="28"/>
          <w:szCs w:val="28"/>
        </w:rPr>
        <w:t xml:space="preserve">  уровня аналогичного периода прошлого года (на </w:t>
      </w:r>
      <w:r>
        <w:rPr>
          <w:sz w:val="28"/>
          <w:szCs w:val="28"/>
        </w:rPr>
        <w:t>4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65B30">
        <w:rPr>
          <w:sz w:val="28"/>
          <w:szCs w:val="28"/>
        </w:rPr>
        <w:t xml:space="preserve"> %)</w:t>
      </w:r>
    </w:p>
    <w:p w:rsidR="0042382F" w:rsidRPr="00865B30" w:rsidRDefault="0042382F" w:rsidP="0042382F">
      <w:pPr>
        <w:jc w:val="both"/>
        <w:rPr>
          <w:sz w:val="28"/>
          <w:szCs w:val="28"/>
        </w:rPr>
      </w:pPr>
      <w:r w:rsidRPr="00865B30">
        <w:rPr>
          <w:sz w:val="28"/>
          <w:szCs w:val="28"/>
        </w:rPr>
        <w:t>Наибольший удельный вес в их структуре занимают:  налог на доходы физических лиц – 6</w:t>
      </w:r>
      <w:r>
        <w:rPr>
          <w:sz w:val="28"/>
          <w:szCs w:val="28"/>
        </w:rPr>
        <w:t>818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65B30">
        <w:rPr>
          <w:sz w:val="28"/>
          <w:szCs w:val="28"/>
        </w:rPr>
        <w:t xml:space="preserve"> тыс. рублей или  </w:t>
      </w:r>
      <w:r>
        <w:rPr>
          <w:sz w:val="28"/>
          <w:szCs w:val="28"/>
        </w:rPr>
        <w:t>44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65B30">
        <w:rPr>
          <w:sz w:val="28"/>
          <w:szCs w:val="28"/>
        </w:rPr>
        <w:t xml:space="preserve"> процент, налог на Акцизы по подакцизным товарам (продукции), производимым на территории Российской Федерации  2</w:t>
      </w:r>
      <w:r>
        <w:rPr>
          <w:sz w:val="28"/>
          <w:szCs w:val="28"/>
        </w:rPr>
        <w:t>652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65B30">
        <w:rPr>
          <w:sz w:val="28"/>
          <w:szCs w:val="28"/>
        </w:rPr>
        <w:t xml:space="preserve"> тыс. рублей или  5</w:t>
      </w:r>
      <w:r>
        <w:rPr>
          <w:sz w:val="28"/>
          <w:szCs w:val="28"/>
        </w:rPr>
        <w:t>0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65B30">
        <w:rPr>
          <w:sz w:val="28"/>
          <w:szCs w:val="28"/>
        </w:rPr>
        <w:t xml:space="preserve"> процента, земельный налог – </w:t>
      </w:r>
      <w:r>
        <w:rPr>
          <w:sz w:val="28"/>
          <w:szCs w:val="28"/>
        </w:rPr>
        <w:t>4466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65B3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28</w:t>
      </w:r>
      <w:r w:rsidRPr="00865B3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65B30">
        <w:rPr>
          <w:sz w:val="28"/>
          <w:szCs w:val="28"/>
        </w:rPr>
        <w:t xml:space="preserve"> процента годового плана.</w:t>
      </w:r>
    </w:p>
    <w:p w:rsidR="0042382F" w:rsidRPr="00865B30" w:rsidRDefault="0042382F" w:rsidP="00423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5B30">
        <w:rPr>
          <w:sz w:val="28"/>
          <w:szCs w:val="28"/>
        </w:rPr>
        <w:t>Просроченной кредиторской задолженности бюджета на 1 июля 2015 года  не имеется.</w:t>
      </w:r>
    </w:p>
    <w:p w:rsidR="0042382F" w:rsidRPr="00D11694" w:rsidRDefault="0042382F" w:rsidP="00423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5B30">
        <w:rPr>
          <w:sz w:val="28"/>
          <w:szCs w:val="28"/>
        </w:rPr>
        <w:t>Бюджет исполняется по программно — целевому методу, в нем действуют 8 муниципальных долгосрочных целевых программ.</w:t>
      </w:r>
    </w:p>
    <w:p w:rsidR="0042382F" w:rsidRPr="00153775" w:rsidRDefault="0042382F" w:rsidP="0042382F">
      <w:pPr>
        <w:ind w:firstLine="851"/>
        <w:jc w:val="both"/>
        <w:rPr>
          <w:rFonts w:eastAsia="Calibri"/>
          <w:sz w:val="28"/>
          <w:szCs w:val="28"/>
        </w:rPr>
      </w:pPr>
    </w:p>
    <w:p w:rsidR="00CD20A1" w:rsidRPr="00C14B68" w:rsidRDefault="00CD20A1" w:rsidP="003C5570">
      <w:pPr>
        <w:spacing w:line="360" w:lineRule="auto"/>
        <w:ind w:right="20"/>
        <w:jc w:val="center"/>
        <w:rPr>
          <w:rStyle w:val="42"/>
          <w:bCs w:val="0"/>
          <w:sz w:val="28"/>
          <w:szCs w:val="28"/>
        </w:rPr>
      </w:pPr>
      <w:r w:rsidRPr="00C14B68">
        <w:rPr>
          <w:rStyle w:val="42"/>
          <w:bCs w:val="0"/>
          <w:sz w:val="28"/>
          <w:szCs w:val="28"/>
        </w:rPr>
        <w:t>Информация по погашению недоимки по налогам</w:t>
      </w:r>
    </w:p>
    <w:p w:rsidR="00B61184" w:rsidRPr="0042382F" w:rsidRDefault="0042382F" w:rsidP="00B61184">
      <w:pPr>
        <w:ind w:firstLine="851"/>
        <w:jc w:val="both"/>
        <w:rPr>
          <w:sz w:val="28"/>
          <w:szCs w:val="28"/>
        </w:rPr>
      </w:pPr>
      <w:r w:rsidRPr="0042382F">
        <w:rPr>
          <w:color w:val="0B0B0B"/>
          <w:sz w:val="28"/>
          <w:szCs w:val="28"/>
        </w:rPr>
        <w:t xml:space="preserve">Матвеево – Курганским сельским поселением на постоянной основе ведется работа по снижению задолженности по  налогам. </w:t>
      </w:r>
      <w:r w:rsidRPr="0042382F">
        <w:rPr>
          <w:sz w:val="28"/>
          <w:szCs w:val="28"/>
        </w:rPr>
        <w:t>Эта работа проводится совместно с налоговой инспекцией. На основании списков недоимщиков</w:t>
      </w:r>
      <w:r w:rsidR="00B61184">
        <w:rPr>
          <w:sz w:val="28"/>
          <w:szCs w:val="28"/>
        </w:rPr>
        <w:t xml:space="preserve"> (юридических лиц и предпринимателей)</w:t>
      </w:r>
      <w:r w:rsidRPr="0042382F">
        <w:rPr>
          <w:sz w:val="28"/>
          <w:szCs w:val="28"/>
        </w:rPr>
        <w:t>, получаемых каждый месяц из налоговой инспекции,</w:t>
      </w:r>
      <w:r w:rsidRPr="0042382F">
        <w:rPr>
          <w:color w:val="0B0B0B"/>
          <w:sz w:val="28"/>
          <w:szCs w:val="28"/>
        </w:rPr>
        <w:t xml:space="preserve"> проводится работа с </w:t>
      </w:r>
      <w:r w:rsidR="00B61184">
        <w:rPr>
          <w:color w:val="0B0B0B"/>
          <w:sz w:val="28"/>
          <w:szCs w:val="28"/>
        </w:rPr>
        <w:t>должниками</w:t>
      </w:r>
      <w:r w:rsidRPr="0042382F">
        <w:rPr>
          <w:color w:val="0B0B0B"/>
          <w:sz w:val="28"/>
          <w:szCs w:val="28"/>
        </w:rPr>
        <w:t xml:space="preserve">, а именно: </w:t>
      </w:r>
      <w:r w:rsidR="007E4FC4">
        <w:rPr>
          <w:color w:val="0B0B0B"/>
          <w:sz w:val="28"/>
          <w:szCs w:val="28"/>
        </w:rPr>
        <w:t xml:space="preserve">в телефонном режиме напоминаем всем должникам о необходимости уплаты налогов. Злостных неплательщиков приглашаем на Координационные советы. В первом полугодии 2016 года </w:t>
      </w:r>
      <w:r w:rsidR="00B61184">
        <w:rPr>
          <w:color w:val="0B0B0B"/>
          <w:sz w:val="28"/>
          <w:szCs w:val="28"/>
        </w:rPr>
        <w:t>п</w:t>
      </w:r>
      <w:r w:rsidR="00B61184" w:rsidRPr="0042382F">
        <w:rPr>
          <w:sz w:val="28"/>
          <w:szCs w:val="28"/>
        </w:rPr>
        <w:t xml:space="preserve">роведено 6 Координационных советов, на которые были приглашены: </w:t>
      </w:r>
    </w:p>
    <w:p w:rsidR="00B61184" w:rsidRPr="0042382F" w:rsidRDefault="00B61184" w:rsidP="00B61184">
      <w:pPr>
        <w:ind w:firstLine="851"/>
        <w:jc w:val="both"/>
        <w:rPr>
          <w:sz w:val="28"/>
          <w:szCs w:val="28"/>
        </w:rPr>
      </w:pPr>
      <w:r w:rsidRPr="0042382F">
        <w:rPr>
          <w:sz w:val="28"/>
          <w:szCs w:val="28"/>
        </w:rPr>
        <w:t>11 юридическ</w:t>
      </w:r>
      <w:r w:rsidR="007E4FC4">
        <w:rPr>
          <w:sz w:val="28"/>
          <w:szCs w:val="28"/>
        </w:rPr>
        <w:t>их</w:t>
      </w:r>
      <w:r w:rsidRPr="0042382F">
        <w:rPr>
          <w:sz w:val="28"/>
          <w:szCs w:val="28"/>
        </w:rPr>
        <w:t xml:space="preserve"> лиц, с общей суммой задолженности  285,7 тыс. руб. из которой погашено 197,2 тыс.руб.</w:t>
      </w:r>
    </w:p>
    <w:p w:rsidR="00B61184" w:rsidRDefault="00B61184" w:rsidP="00B61184">
      <w:pPr>
        <w:ind w:firstLine="851"/>
        <w:jc w:val="both"/>
        <w:rPr>
          <w:sz w:val="28"/>
          <w:szCs w:val="28"/>
        </w:rPr>
      </w:pPr>
      <w:r w:rsidRPr="0042382F">
        <w:rPr>
          <w:sz w:val="28"/>
          <w:szCs w:val="28"/>
        </w:rPr>
        <w:t>123 индивидуальных предпринимателя, с общей задолженностью 406,3 тыс. руб. из которой погашено 218,8 тыс.руб.</w:t>
      </w:r>
    </w:p>
    <w:p w:rsidR="0042382F" w:rsidRPr="0042382F" w:rsidRDefault="00B61184" w:rsidP="00FE2ECC">
      <w:pPr>
        <w:ind w:firstLine="851"/>
        <w:jc w:val="both"/>
        <w:rPr>
          <w:sz w:val="28"/>
          <w:szCs w:val="28"/>
        </w:rPr>
      </w:pPr>
      <w:r>
        <w:rPr>
          <w:color w:val="0B0B0B"/>
          <w:sz w:val="28"/>
          <w:szCs w:val="28"/>
        </w:rPr>
        <w:lastRenderedPageBreak/>
        <w:t xml:space="preserve">Хуже обстоит работа с недоимщиками – физическими лицами. В 2015 году в наш адрес налоговой инспекцией направлялись списки таких недоимщиков. Сельским поселением </w:t>
      </w:r>
      <w:r w:rsidR="0042382F" w:rsidRPr="0042382F">
        <w:rPr>
          <w:color w:val="0B0B0B"/>
          <w:sz w:val="28"/>
          <w:szCs w:val="28"/>
        </w:rPr>
        <w:t>готов</w:t>
      </w:r>
      <w:r>
        <w:rPr>
          <w:color w:val="0B0B0B"/>
          <w:sz w:val="28"/>
          <w:szCs w:val="28"/>
        </w:rPr>
        <w:t>ились</w:t>
      </w:r>
      <w:r w:rsidR="0042382F" w:rsidRPr="0042382F">
        <w:rPr>
          <w:color w:val="0B0B0B"/>
          <w:sz w:val="28"/>
          <w:szCs w:val="28"/>
        </w:rPr>
        <w:t xml:space="preserve"> и направл</w:t>
      </w:r>
      <w:r>
        <w:rPr>
          <w:color w:val="0B0B0B"/>
          <w:sz w:val="28"/>
          <w:szCs w:val="28"/>
        </w:rPr>
        <w:t>ялись</w:t>
      </w:r>
      <w:r w:rsidR="0042382F" w:rsidRPr="0042382F">
        <w:rPr>
          <w:color w:val="0B0B0B"/>
          <w:sz w:val="28"/>
          <w:szCs w:val="28"/>
        </w:rPr>
        <w:t xml:space="preserve"> информационные письма на имя руководителей  предприятий, содержащие призыв к налогоплательщикам о необходимости погасить  имеющуюся задолженность по налогам.  Такая же  информация размещ</w:t>
      </w:r>
      <w:r>
        <w:rPr>
          <w:color w:val="0B0B0B"/>
          <w:sz w:val="28"/>
          <w:szCs w:val="28"/>
        </w:rPr>
        <w:t>алась</w:t>
      </w:r>
      <w:r w:rsidR="0042382F" w:rsidRPr="0042382F">
        <w:rPr>
          <w:color w:val="0B0B0B"/>
          <w:sz w:val="28"/>
          <w:szCs w:val="28"/>
        </w:rPr>
        <w:t xml:space="preserve"> в средствах массовой информации:  на официальном сайте администрации, в газете «Деловой Миус», на местном радио и телевидение. Гражданам-должникам,</w:t>
      </w:r>
      <w:r w:rsidR="0042382F" w:rsidRPr="0042382F">
        <w:rPr>
          <w:sz w:val="28"/>
          <w:szCs w:val="28"/>
        </w:rPr>
        <w:t xml:space="preserve"> обратившимся в Администрацию поселения по различным вопросам, сразу же  вручаются квитанции на уплату задолженности по налогам. </w:t>
      </w:r>
      <w:r w:rsidR="007E4FC4">
        <w:rPr>
          <w:sz w:val="28"/>
          <w:szCs w:val="28"/>
        </w:rPr>
        <w:t>Путем подворного обхода вручались должникам требования и квитанции на уплату задолженности. С 01.01.2016 года налоговая инспекция такую информацию не предоставляет.</w:t>
      </w:r>
    </w:p>
    <w:p w:rsidR="0042382F" w:rsidRDefault="0042382F" w:rsidP="00FE2ECC">
      <w:pPr>
        <w:ind w:firstLine="851"/>
        <w:jc w:val="both"/>
        <w:rPr>
          <w:sz w:val="28"/>
          <w:szCs w:val="28"/>
        </w:rPr>
      </w:pPr>
    </w:p>
    <w:p w:rsidR="00224D88" w:rsidRPr="00C14B68" w:rsidRDefault="00C87DFB" w:rsidP="003C5570">
      <w:pPr>
        <w:spacing w:line="360" w:lineRule="auto"/>
        <w:ind w:firstLine="851"/>
        <w:jc w:val="center"/>
        <w:rPr>
          <w:b/>
          <w:iCs/>
          <w:sz w:val="28"/>
          <w:szCs w:val="28"/>
        </w:rPr>
      </w:pPr>
      <w:r w:rsidRPr="00C14B68">
        <w:rPr>
          <w:b/>
          <w:iCs/>
          <w:sz w:val="28"/>
          <w:szCs w:val="28"/>
        </w:rPr>
        <w:t>Информация по вопросам правового характера</w:t>
      </w:r>
    </w:p>
    <w:p w:rsidR="002D1B73" w:rsidRPr="002D1B73" w:rsidRDefault="002D1B73" w:rsidP="00FE2ECC">
      <w:pPr>
        <w:pStyle w:val="ab"/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2D1B73" w:rsidRPr="002D1B73" w:rsidRDefault="00FE2ECC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D1B73" w:rsidRPr="002D1B73">
        <w:rPr>
          <w:rFonts w:ascii="Times New Roman" w:hAnsi="Times New Roman"/>
          <w:sz w:val="28"/>
          <w:szCs w:val="28"/>
        </w:rPr>
        <w:t>По вопросам правового характера за</w:t>
      </w:r>
      <w:r w:rsidR="00CF0C70">
        <w:rPr>
          <w:rFonts w:ascii="Times New Roman" w:hAnsi="Times New Roman"/>
          <w:sz w:val="28"/>
          <w:szCs w:val="28"/>
        </w:rPr>
        <w:t xml:space="preserve"> первое полугодие </w:t>
      </w:r>
      <w:r w:rsidR="002D1B73" w:rsidRPr="002D1B73">
        <w:rPr>
          <w:rFonts w:ascii="Times New Roman" w:hAnsi="Times New Roman"/>
          <w:sz w:val="28"/>
          <w:szCs w:val="28"/>
        </w:rPr>
        <w:t xml:space="preserve"> 201</w:t>
      </w:r>
      <w:r w:rsidR="00CF0C70">
        <w:rPr>
          <w:rFonts w:ascii="Times New Roman" w:hAnsi="Times New Roman"/>
          <w:sz w:val="28"/>
          <w:szCs w:val="28"/>
        </w:rPr>
        <w:t>6</w:t>
      </w:r>
      <w:r w:rsidR="002D1B73" w:rsidRPr="002D1B73">
        <w:rPr>
          <w:rFonts w:ascii="Times New Roman" w:hAnsi="Times New Roman"/>
          <w:sz w:val="28"/>
          <w:szCs w:val="28"/>
        </w:rPr>
        <w:t xml:space="preserve"> года была проделана следующая работа:</w:t>
      </w:r>
    </w:p>
    <w:p w:rsidR="002D1B73" w:rsidRPr="002D1B73" w:rsidRDefault="002D1B73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>1)</w:t>
      </w:r>
      <w:r w:rsidRPr="002D1B73">
        <w:rPr>
          <w:rFonts w:ascii="Times New Roman" w:hAnsi="Times New Roman"/>
          <w:sz w:val="28"/>
          <w:szCs w:val="28"/>
        </w:rPr>
        <w:tab/>
        <w:t xml:space="preserve">Проверка на соответствие требованиям действующего законодательства и визирование поступивших на согласование: проектов постановлений и распоряжений Администрации Матвеево-Курганского сельского поселения </w:t>
      </w:r>
    </w:p>
    <w:p w:rsidR="002D1B73" w:rsidRPr="002D1B73" w:rsidRDefault="007B7ED4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постановлений – </w:t>
      </w:r>
      <w:r w:rsidR="0042382F">
        <w:rPr>
          <w:rFonts w:ascii="Times New Roman" w:hAnsi="Times New Roman"/>
          <w:sz w:val="28"/>
          <w:szCs w:val="28"/>
        </w:rPr>
        <w:t>316</w:t>
      </w:r>
      <w:r w:rsidR="00635EE6">
        <w:rPr>
          <w:rFonts w:ascii="Times New Roman" w:hAnsi="Times New Roman"/>
          <w:sz w:val="28"/>
          <w:szCs w:val="28"/>
        </w:rPr>
        <w:t xml:space="preserve"> </w:t>
      </w:r>
      <w:r w:rsidR="001A579C">
        <w:rPr>
          <w:rFonts w:ascii="Times New Roman" w:hAnsi="Times New Roman"/>
          <w:sz w:val="28"/>
          <w:szCs w:val="28"/>
        </w:rPr>
        <w:t xml:space="preserve"> </w:t>
      </w:r>
      <w:r w:rsidR="002D1B73" w:rsidRPr="002D1B73">
        <w:rPr>
          <w:rFonts w:ascii="Times New Roman" w:hAnsi="Times New Roman"/>
          <w:sz w:val="28"/>
          <w:szCs w:val="28"/>
        </w:rPr>
        <w:t>;</w:t>
      </w:r>
      <w:r w:rsidR="00635EE6">
        <w:rPr>
          <w:rFonts w:ascii="Times New Roman" w:hAnsi="Times New Roman"/>
          <w:sz w:val="28"/>
          <w:szCs w:val="28"/>
        </w:rPr>
        <w:t xml:space="preserve"> </w:t>
      </w:r>
      <w:r w:rsidR="002D1B73" w:rsidRPr="002D1B7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аналогичный период 201</w:t>
      </w:r>
      <w:r w:rsidR="00CF0C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-</w:t>
      </w:r>
      <w:r w:rsidR="00CF0C70">
        <w:rPr>
          <w:rFonts w:ascii="Times New Roman" w:hAnsi="Times New Roman"/>
          <w:sz w:val="28"/>
          <w:szCs w:val="28"/>
        </w:rPr>
        <w:t>210</w:t>
      </w:r>
      <w:r w:rsidR="002D1B73" w:rsidRPr="002D1B73">
        <w:rPr>
          <w:rFonts w:ascii="Times New Roman" w:hAnsi="Times New Roman"/>
          <w:sz w:val="28"/>
          <w:szCs w:val="28"/>
        </w:rPr>
        <w:t>;</w:t>
      </w:r>
    </w:p>
    <w:p w:rsidR="002D1B73" w:rsidRPr="002D1B73" w:rsidRDefault="007B7ED4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распоряжений – </w:t>
      </w:r>
      <w:r w:rsidR="00CF0C70">
        <w:rPr>
          <w:rFonts w:ascii="Times New Roman" w:hAnsi="Times New Roman"/>
          <w:sz w:val="28"/>
          <w:szCs w:val="28"/>
        </w:rPr>
        <w:t>51</w:t>
      </w:r>
      <w:r w:rsidR="001A579C">
        <w:rPr>
          <w:rFonts w:ascii="Times New Roman" w:hAnsi="Times New Roman"/>
          <w:sz w:val="28"/>
          <w:szCs w:val="28"/>
        </w:rPr>
        <w:t xml:space="preserve"> </w:t>
      </w:r>
      <w:r w:rsidR="00635EE6">
        <w:rPr>
          <w:rFonts w:ascii="Times New Roman" w:hAnsi="Times New Roman"/>
          <w:sz w:val="28"/>
          <w:szCs w:val="28"/>
        </w:rPr>
        <w:t xml:space="preserve"> </w:t>
      </w:r>
      <w:r w:rsidR="002D1B73" w:rsidRPr="002D1B73">
        <w:rPr>
          <w:rFonts w:ascii="Times New Roman" w:hAnsi="Times New Roman"/>
          <w:sz w:val="28"/>
          <w:szCs w:val="28"/>
        </w:rPr>
        <w:t>; з</w:t>
      </w:r>
      <w:r>
        <w:rPr>
          <w:rFonts w:ascii="Times New Roman" w:hAnsi="Times New Roman"/>
          <w:sz w:val="28"/>
          <w:szCs w:val="28"/>
        </w:rPr>
        <w:t>а аналогичный период 201</w:t>
      </w:r>
      <w:r w:rsidR="00CF0C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C41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F0C70">
        <w:rPr>
          <w:rFonts w:ascii="Times New Roman" w:hAnsi="Times New Roman"/>
          <w:sz w:val="28"/>
          <w:szCs w:val="28"/>
        </w:rPr>
        <w:t>43</w:t>
      </w:r>
      <w:r w:rsidR="006C419A">
        <w:rPr>
          <w:rFonts w:ascii="Times New Roman" w:hAnsi="Times New Roman"/>
          <w:sz w:val="28"/>
          <w:szCs w:val="28"/>
        </w:rPr>
        <w:t>;</w:t>
      </w:r>
    </w:p>
    <w:p w:rsidR="002D1B73" w:rsidRPr="002D1B73" w:rsidRDefault="002D1B73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>2) Подготовка проектов решений Собрания депутатов Матвеево-Курганского сельского поселения</w:t>
      </w:r>
      <w:r w:rsidR="007B7ED4">
        <w:rPr>
          <w:rFonts w:ascii="Times New Roman" w:hAnsi="Times New Roman"/>
          <w:sz w:val="28"/>
          <w:szCs w:val="28"/>
        </w:rPr>
        <w:t xml:space="preserve">. За отчетный период проведено </w:t>
      </w:r>
      <w:r w:rsidR="00A67E64">
        <w:rPr>
          <w:rFonts w:ascii="Times New Roman" w:hAnsi="Times New Roman"/>
          <w:sz w:val="28"/>
          <w:szCs w:val="28"/>
        </w:rPr>
        <w:t>1</w:t>
      </w:r>
      <w:r w:rsidR="00CF0C70">
        <w:rPr>
          <w:rFonts w:ascii="Times New Roman" w:hAnsi="Times New Roman"/>
          <w:sz w:val="28"/>
          <w:szCs w:val="28"/>
        </w:rPr>
        <w:t>1</w:t>
      </w:r>
      <w:r w:rsidR="00A67E64">
        <w:rPr>
          <w:rFonts w:ascii="Times New Roman" w:hAnsi="Times New Roman"/>
          <w:sz w:val="28"/>
          <w:szCs w:val="28"/>
        </w:rPr>
        <w:t xml:space="preserve"> </w:t>
      </w:r>
      <w:r w:rsidRPr="002D1B73">
        <w:rPr>
          <w:rFonts w:ascii="Times New Roman" w:hAnsi="Times New Roman"/>
          <w:sz w:val="28"/>
          <w:szCs w:val="28"/>
        </w:rPr>
        <w:t xml:space="preserve">заседаний Собрания депутатов Матвеево-Курганского сельского </w:t>
      </w:r>
      <w:r w:rsidR="007B7ED4">
        <w:rPr>
          <w:rFonts w:ascii="Times New Roman" w:hAnsi="Times New Roman"/>
          <w:sz w:val="28"/>
          <w:szCs w:val="28"/>
        </w:rPr>
        <w:t xml:space="preserve">поселения,  на которых принято </w:t>
      </w:r>
      <w:r w:rsidR="00CF0C70">
        <w:rPr>
          <w:rFonts w:ascii="Times New Roman" w:hAnsi="Times New Roman"/>
          <w:sz w:val="28"/>
          <w:szCs w:val="28"/>
        </w:rPr>
        <w:t>26</w:t>
      </w:r>
      <w:r w:rsidRPr="002D1B73">
        <w:rPr>
          <w:rFonts w:ascii="Times New Roman" w:hAnsi="Times New Roman"/>
          <w:sz w:val="28"/>
          <w:szCs w:val="28"/>
        </w:rPr>
        <w:t xml:space="preserve"> решений по различным направлениям деятельности.</w:t>
      </w:r>
    </w:p>
    <w:p w:rsidR="002D1B73" w:rsidRPr="002D1B73" w:rsidRDefault="002D1B73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 xml:space="preserve">За аналогичный период </w:t>
      </w:r>
      <w:r w:rsidR="0018004E">
        <w:rPr>
          <w:rFonts w:ascii="Times New Roman" w:hAnsi="Times New Roman"/>
          <w:sz w:val="28"/>
          <w:szCs w:val="28"/>
        </w:rPr>
        <w:t xml:space="preserve"> </w:t>
      </w:r>
      <w:r w:rsidRPr="002D1B73">
        <w:rPr>
          <w:rFonts w:ascii="Times New Roman" w:hAnsi="Times New Roman"/>
          <w:sz w:val="28"/>
          <w:szCs w:val="28"/>
        </w:rPr>
        <w:t>201</w:t>
      </w:r>
      <w:r w:rsidR="00CF0C70">
        <w:rPr>
          <w:rFonts w:ascii="Times New Roman" w:hAnsi="Times New Roman"/>
          <w:sz w:val="28"/>
          <w:szCs w:val="28"/>
        </w:rPr>
        <w:t>5 г п</w:t>
      </w:r>
      <w:r w:rsidR="007B7ED4">
        <w:rPr>
          <w:rFonts w:ascii="Times New Roman" w:hAnsi="Times New Roman"/>
          <w:sz w:val="28"/>
          <w:szCs w:val="28"/>
        </w:rPr>
        <w:t xml:space="preserve">роведено </w:t>
      </w:r>
      <w:r w:rsidR="00CF0C70">
        <w:rPr>
          <w:rFonts w:ascii="Times New Roman" w:hAnsi="Times New Roman"/>
          <w:sz w:val="28"/>
          <w:szCs w:val="28"/>
        </w:rPr>
        <w:t>6</w:t>
      </w:r>
      <w:r w:rsidRPr="002D1B73">
        <w:rPr>
          <w:rFonts w:ascii="Times New Roman" w:hAnsi="Times New Roman"/>
          <w:sz w:val="28"/>
          <w:szCs w:val="28"/>
        </w:rPr>
        <w:t xml:space="preserve"> заседаний Собрания депутатов Матвеево-Курганского сельского поселения</w:t>
      </w:r>
      <w:r w:rsidR="007B7ED4">
        <w:rPr>
          <w:rFonts w:ascii="Times New Roman" w:hAnsi="Times New Roman"/>
          <w:sz w:val="28"/>
          <w:szCs w:val="28"/>
        </w:rPr>
        <w:t xml:space="preserve">, на которых принято </w:t>
      </w:r>
      <w:r w:rsidR="00CF0C70">
        <w:rPr>
          <w:rFonts w:ascii="Times New Roman" w:hAnsi="Times New Roman"/>
          <w:sz w:val="28"/>
          <w:szCs w:val="28"/>
        </w:rPr>
        <w:t xml:space="preserve">15 </w:t>
      </w:r>
      <w:r w:rsidR="007B7ED4">
        <w:rPr>
          <w:rFonts w:ascii="Times New Roman" w:hAnsi="Times New Roman"/>
          <w:sz w:val="28"/>
          <w:szCs w:val="28"/>
        </w:rPr>
        <w:t>решений</w:t>
      </w:r>
      <w:r w:rsidR="00491913">
        <w:rPr>
          <w:rFonts w:ascii="Times New Roman" w:hAnsi="Times New Roman"/>
          <w:sz w:val="28"/>
          <w:szCs w:val="28"/>
        </w:rPr>
        <w:t xml:space="preserve"> различных направлений.</w:t>
      </w:r>
    </w:p>
    <w:p w:rsidR="002D1B73" w:rsidRPr="002D1B73" w:rsidRDefault="002D1B73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>3) Проведение антикоррупционной экспертизы проектов нормативных правовых актов Администрации Матвеево-Курганского сельского поселения;</w:t>
      </w:r>
    </w:p>
    <w:p w:rsidR="002D1B73" w:rsidRPr="002D1B73" w:rsidRDefault="002D1B73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>4) Подготовка проектов нормативных правовых актов  Администрации сельского поселения, документов правового характера.</w:t>
      </w:r>
    </w:p>
    <w:p w:rsidR="002D1B73" w:rsidRPr="002D1B73" w:rsidRDefault="002D1B73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 xml:space="preserve">5) Участие в судебных заседаниях – более </w:t>
      </w:r>
      <w:r w:rsidR="00CF0C70">
        <w:rPr>
          <w:rFonts w:ascii="Times New Roman" w:hAnsi="Times New Roman"/>
          <w:sz w:val="28"/>
          <w:szCs w:val="28"/>
        </w:rPr>
        <w:t>59.</w:t>
      </w:r>
    </w:p>
    <w:p w:rsidR="002D1B73" w:rsidRPr="007B0EFC" w:rsidRDefault="002D1B73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>За аналогичный период</w:t>
      </w:r>
      <w:r w:rsidR="00AC4D37">
        <w:rPr>
          <w:rFonts w:ascii="Times New Roman" w:hAnsi="Times New Roman"/>
          <w:sz w:val="28"/>
          <w:szCs w:val="28"/>
        </w:rPr>
        <w:t xml:space="preserve"> </w:t>
      </w:r>
      <w:r w:rsidR="000B1A2A">
        <w:rPr>
          <w:rFonts w:ascii="Times New Roman" w:hAnsi="Times New Roman"/>
          <w:sz w:val="28"/>
          <w:szCs w:val="28"/>
        </w:rPr>
        <w:t xml:space="preserve"> 201</w:t>
      </w:r>
      <w:r w:rsidR="00CF0C70">
        <w:rPr>
          <w:rFonts w:ascii="Times New Roman" w:hAnsi="Times New Roman"/>
          <w:sz w:val="28"/>
          <w:szCs w:val="28"/>
        </w:rPr>
        <w:t>5</w:t>
      </w:r>
      <w:r w:rsidR="000B1A2A">
        <w:rPr>
          <w:rFonts w:ascii="Times New Roman" w:hAnsi="Times New Roman"/>
          <w:sz w:val="28"/>
          <w:szCs w:val="28"/>
        </w:rPr>
        <w:t xml:space="preserve"> г.- </w:t>
      </w:r>
      <w:r w:rsidR="00CF0C70">
        <w:rPr>
          <w:rFonts w:ascii="Times New Roman" w:hAnsi="Times New Roman"/>
          <w:sz w:val="28"/>
          <w:szCs w:val="28"/>
        </w:rPr>
        <w:t xml:space="preserve"> 37.</w:t>
      </w:r>
    </w:p>
    <w:p w:rsidR="002D1B73" w:rsidRDefault="006E45B4" w:rsidP="00FE2ECC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2015 года было заключено 115 договоров на общую сумму 18484,2 тыс. рублей.</w:t>
      </w:r>
      <w:r w:rsidRPr="006E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141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>12</w:t>
      </w:r>
      <w:r w:rsidRPr="00750141">
        <w:rPr>
          <w:rFonts w:ascii="Times New Roman" w:hAnsi="Times New Roman"/>
          <w:sz w:val="28"/>
          <w:szCs w:val="28"/>
        </w:rPr>
        <w:t xml:space="preserve"> заседаний единой комиссии по размещению заказов на поставки товаров, выполнению работ, оказание услуг для муниципальных нужд, про</w:t>
      </w:r>
      <w:r>
        <w:rPr>
          <w:rFonts w:ascii="Times New Roman" w:hAnsi="Times New Roman"/>
          <w:sz w:val="28"/>
          <w:szCs w:val="28"/>
        </w:rPr>
        <w:t xml:space="preserve">ведено  6  запросов  котировок, 6 открытых аукционов. </w:t>
      </w:r>
      <w:r w:rsidR="002D1B73" w:rsidRPr="007F53E7">
        <w:rPr>
          <w:rFonts w:ascii="Times New Roman" w:hAnsi="Times New Roman"/>
          <w:sz w:val="28"/>
          <w:szCs w:val="28"/>
        </w:rPr>
        <w:t xml:space="preserve">За </w:t>
      </w:r>
      <w:r w:rsidR="0044634F" w:rsidRPr="007F5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отчетный период </w:t>
      </w:r>
      <w:r w:rsidR="00CF0C70">
        <w:rPr>
          <w:rFonts w:ascii="Times New Roman" w:hAnsi="Times New Roman"/>
          <w:sz w:val="28"/>
          <w:szCs w:val="28"/>
        </w:rPr>
        <w:t xml:space="preserve"> </w:t>
      </w:r>
      <w:r w:rsidR="002D1B73" w:rsidRPr="007F53E7">
        <w:rPr>
          <w:rFonts w:ascii="Times New Roman" w:hAnsi="Times New Roman"/>
          <w:sz w:val="28"/>
          <w:szCs w:val="28"/>
        </w:rPr>
        <w:t xml:space="preserve">заключено </w:t>
      </w:r>
      <w:r w:rsidR="00CF0C70">
        <w:rPr>
          <w:rFonts w:ascii="Times New Roman" w:hAnsi="Times New Roman"/>
          <w:sz w:val="28"/>
          <w:szCs w:val="28"/>
        </w:rPr>
        <w:t>98</w:t>
      </w:r>
      <w:r w:rsidR="002D1B73" w:rsidRPr="007F53E7">
        <w:rPr>
          <w:rFonts w:ascii="Times New Roman" w:hAnsi="Times New Roman"/>
          <w:sz w:val="28"/>
          <w:szCs w:val="28"/>
        </w:rPr>
        <w:t xml:space="preserve"> договоров на общую сумму </w:t>
      </w:r>
      <w:r w:rsidR="00CF0C70">
        <w:rPr>
          <w:rFonts w:ascii="Times New Roman" w:hAnsi="Times New Roman"/>
          <w:sz w:val="28"/>
          <w:szCs w:val="28"/>
        </w:rPr>
        <w:t>16479,5</w:t>
      </w:r>
      <w:r w:rsidR="002D1B73" w:rsidRPr="007F53E7">
        <w:rPr>
          <w:rFonts w:ascii="Times New Roman" w:hAnsi="Times New Roman"/>
          <w:sz w:val="28"/>
          <w:szCs w:val="28"/>
        </w:rPr>
        <w:t xml:space="preserve"> тыс.</w:t>
      </w:r>
      <w:r w:rsidR="0018004E">
        <w:rPr>
          <w:rFonts w:ascii="Times New Roman" w:hAnsi="Times New Roman"/>
          <w:sz w:val="28"/>
          <w:szCs w:val="28"/>
        </w:rPr>
        <w:t xml:space="preserve"> </w:t>
      </w:r>
      <w:r w:rsidR="002D1B73" w:rsidRPr="007F53E7">
        <w:rPr>
          <w:rFonts w:ascii="Times New Roman" w:hAnsi="Times New Roman"/>
          <w:sz w:val="28"/>
          <w:szCs w:val="28"/>
        </w:rPr>
        <w:t>руб.,</w:t>
      </w:r>
      <w:r w:rsidR="002D1B73" w:rsidRPr="002D1B73">
        <w:rPr>
          <w:rFonts w:ascii="Times New Roman" w:hAnsi="Times New Roman"/>
          <w:sz w:val="28"/>
          <w:szCs w:val="28"/>
        </w:rPr>
        <w:t xml:space="preserve"> проведено </w:t>
      </w:r>
      <w:r w:rsidR="00CF0C70">
        <w:rPr>
          <w:rFonts w:ascii="Times New Roman" w:hAnsi="Times New Roman"/>
          <w:sz w:val="28"/>
          <w:szCs w:val="28"/>
        </w:rPr>
        <w:t xml:space="preserve">10 </w:t>
      </w:r>
      <w:r w:rsidR="002D1B73" w:rsidRPr="002D1B73">
        <w:rPr>
          <w:rFonts w:ascii="Times New Roman" w:hAnsi="Times New Roman"/>
          <w:sz w:val="28"/>
          <w:szCs w:val="28"/>
        </w:rPr>
        <w:t xml:space="preserve">заседаний единой комиссии по размещению заказов на поставки товаров, выполнению работ, оказание услуг для муниципальных нужд, проведено  </w:t>
      </w:r>
      <w:r w:rsidR="00CF0C70">
        <w:rPr>
          <w:rFonts w:ascii="Times New Roman" w:hAnsi="Times New Roman"/>
          <w:sz w:val="28"/>
          <w:szCs w:val="28"/>
        </w:rPr>
        <w:t>3</w:t>
      </w:r>
      <w:r w:rsidR="002D1B73" w:rsidRPr="002D1B73">
        <w:rPr>
          <w:rFonts w:ascii="Times New Roman" w:hAnsi="Times New Roman"/>
          <w:sz w:val="28"/>
          <w:szCs w:val="28"/>
        </w:rPr>
        <w:t xml:space="preserve">  запросов  котировок, </w:t>
      </w:r>
      <w:r w:rsidR="00CF0C70">
        <w:rPr>
          <w:rFonts w:ascii="Times New Roman" w:hAnsi="Times New Roman"/>
          <w:sz w:val="28"/>
          <w:szCs w:val="28"/>
        </w:rPr>
        <w:t>6 открытых</w:t>
      </w:r>
      <w:r w:rsidR="002D1B73" w:rsidRPr="002D1B73">
        <w:rPr>
          <w:rFonts w:ascii="Times New Roman" w:hAnsi="Times New Roman"/>
          <w:sz w:val="28"/>
          <w:szCs w:val="28"/>
        </w:rPr>
        <w:t xml:space="preserve"> аукционов, по которым были заключены договора на выполнение следующих видов работ:</w:t>
      </w:r>
    </w:p>
    <w:p w:rsidR="00CF0C70" w:rsidRDefault="00CF0C70" w:rsidP="00CF0C7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501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50141">
        <w:rPr>
          <w:rFonts w:ascii="Times New Roman" w:hAnsi="Times New Roman"/>
          <w:sz w:val="28"/>
          <w:szCs w:val="28"/>
        </w:rPr>
        <w:t>распределени</w:t>
      </w:r>
      <w:r>
        <w:rPr>
          <w:rFonts w:ascii="Times New Roman" w:hAnsi="Times New Roman"/>
          <w:sz w:val="28"/>
          <w:szCs w:val="28"/>
        </w:rPr>
        <w:t>ю</w:t>
      </w:r>
      <w:r w:rsidRPr="00750141">
        <w:rPr>
          <w:rFonts w:ascii="Times New Roman" w:hAnsi="Times New Roman"/>
          <w:sz w:val="28"/>
          <w:szCs w:val="28"/>
        </w:rPr>
        <w:t xml:space="preserve"> противогололедных материалов и очистк</w:t>
      </w:r>
      <w:r>
        <w:rPr>
          <w:rFonts w:ascii="Times New Roman" w:hAnsi="Times New Roman"/>
          <w:sz w:val="28"/>
          <w:szCs w:val="28"/>
        </w:rPr>
        <w:t>е</w:t>
      </w:r>
      <w:r w:rsidRPr="00750141">
        <w:rPr>
          <w:rFonts w:ascii="Times New Roman" w:hAnsi="Times New Roman"/>
          <w:sz w:val="28"/>
          <w:szCs w:val="28"/>
        </w:rPr>
        <w:t xml:space="preserve"> автодорог от снега – </w:t>
      </w:r>
      <w:r>
        <w:rPr>
          <w:rFonts w:ascii="Times New Roman" w:hAnsi="Times New Roman"/>
          <w:sz w:val="28"/>
          <w:szCs w:val="28"/>
        </w:rPr>
        <w:t>99,0</w:t>
      </w:r>
      <w:r w:rsidRPr="00750141">
        <w:rPr>
          <w:rFonts w:ascii="Times New Roman" w:hAnsi="Times New Roman"/>
          <w:sz w:val="28"/>
          <w:szCs w:val="28"/>
        </w:rPr>
        <w:t xml:space="preserve"> тыс.руб.</w:t>
      </w:r>
      <w:r w:rsidR="006E45B4">
        <w:rPr>
          <w:rFonts w:ascii="Times New Roman" w:hAnsi="Times New Roman"/>
          <w:sz w:val="28"/>
          <w:szCs w:val="28"/>
        </w:rPr>
        <w:t xml:space="preserve"> (1 полугодие 2015 года – 309,9 тыс.рублей). Данное расхождение связано с погодными условиями</w:t>
      </w:r>
      <w:r w:rsidRPr="00750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C70" w:rsidRDefault="00CF0C70" w:rsidP="00CF0C7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0C70" w:rsidRDefault="00CF0C70" w:rsidP="00CF0C70">
      <w:pPr>
        <w:ind w:firstLine="851"/>
        <w:jc w:val="both"/>
        <w:rPr>
          <w:i/>
          <w:sz w:val="28"/>
          <w:szCs w:val="28"/>
        </w:rPr>
      </w:pPr>
      <w:r w:rsidRPr="007501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750141">
        <w:rPr>
          <w:sz w:val="28"/>
          <w:szCs w:val="28"/>
        </w:rPr>
        <w:t>услуг</w:t>
      </w:r>
      <w:r>
        <w:rPr>
          <w:sz w:val="28"/>
          <w:szCs w:val="28"/>
        </w:rPr>
        <w:t>ам</w:t>
      </w:r>
      <w:r w:rsidRPr="00750141">
        <w:rPr>
          <w:sz w:val="28"/>
          <w:szCs w:val="28"/>
        </w:rPr>
        <w:t xml:space="preserve"> специализированной техники – </w:t>
      </w:r>
      <w:r>
        <w:rPr>
          <w:sz w:val="28"/>
          <w:szCs w:val="28"/>
        </w:rPr>
        <w:t>96,9</w:t>
      </w:r>
      <w:r w:rsidRPr="0075014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="006E45B4">
        <w:rPr>
          <w:sz w:val="28"/>
          <w:szCs w:val="28"/>
        </w:rPr>
        <w:t>(1 полугодие 2015 года – 365,3 тыс.рублей). Данное расхождение связано с тем, что в первом полугодии 2015 года сельским поселением производилась отсыпка дорог местным материалом по 22 улицам. В</w:t>
      </w:r>
      <w:r>
        <w:rPr>
          <w:sz w:val="28"/>
          <w:szCs w:val="28"/>
        </w:rPr>
        <w:t xml:space="preserve">есной текущего года было </w:t>
      </w:r>
      <w:r w:rsidR="006E45B4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 </w:t>
      </w:r>
      <w:r w:rsidR="006E45B4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грейдирован</w:t>
      </w:r>
      <w:r w:rsidR="006E45B4">
        <w:rPr>
          <w:sz w:val="28"/>
          <w:szCs w:val="28"/>
        </w:rPr>
        <w:t>ие</w:t>
      </w:r>
      <w:r>
        <w:rPr>
          <w:sz w:val="28"/>
          <w:szCs w:val="28"/>
        </w:rPr>
        <w:t xml:space="preserve"> грунтовы</w:t>
      </w:r>
      <w:r w:rsidR="006E45B4">
        <w:rPr>
          <w:sz w:val="28"/>
          <w:szCs w:val="28"/>
        </w:rPr>
        <w:t>х</w:t>
      </w:r>
      <w:r>
        <w:rPr>
          <w:sz w:val="28"/>
          <w:szCs w:val="28"/>
        </w:rPr>
        <w:t xml:space="preserve"> дорог в населенных пунктах поселения)</w:t>
      </w:r>
      <w:r w:rsidRPr="003F4D49">
        <w:rPr>
          <w:i/>
          <w:sz w:val="28"/>
          <w:szCs w:val="28"/>
        </w:rPr>
        <w:t>;</w:t>
      </w:r>
    </w:p>
    <w:p w:rsidR="00CF0C70" w:rsidRDefault="00CF0C70" w:rsidP="00CF0C70">
      <w:pPr>
        <w:ind w:firstLine="851"/>
        <w:jc w:val="both"/>
        <w:rPr>
          <w:i/>
          <w:sz w:val="28"/>
          <w:szCs w:val="28"/>
        </w:rPr>
      </w:pPr>
    </w:p>
    <w:p w:rsidR="00CF0C70" w:rsidRDefault="00CF0C70" w:rsidP="00CF0C70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на проведение ямочного ремонта – 852,1 тысячи рублей </w:t>
      </w:r>
      <w:r w:rsidR="006E45B4">
        <w:rPr>
          <w:rFonts w:ascii="Times New Roman" w:hAnsi="Times New Roman"/>
          <w:sz w:val="28"/>
          <w:szCs w:val="28"/>
        </w:rPr>
        <w:t xml:space="preserve">(1 полугодие 2015 года – 839,3 тыс.рублей). </w:t>
      </w:r>
      <w:r w:rsidRPr="00434B28">
        <w:rPr>
          <w:rFonts w:ascii="Times New Roman" w:hAnsi="Times New Roman"/>
          <w:i/>
          <w:sz w:val="28"/>
          <w:szCs w:val="28"/>
        </w:rPr>
        <w:t>(В этом году ямочный ремонт был проведен на площади 1</w:t>
      </w:r>
      <w:r>
        <w:rPr>
          <w:rFonts w:ascii="Times New Roman" w:hAnsi="Times New Roman"/>
          <w:i/>
          <w:sz w:val="28"/>
          <w:szCs w:val="28"/>
        </w:rPr>
        <w:t>0</w:t>
      </w:r>
      <w:r w:rsidRPr="00434B28">
        <w:rPr>
          <w:rFonts w:ascii="Times New Roman" w:hAnsi="Times New Roman"/>
          <w:i/>
          <w:sz w:val="28"/>
          <w:szCs w:val="28"/>
        </w:rPr>
        <w:t>00 кв.м</w:t>
      </w:r>
      <w:r w:rsidR="00FD7C9E">
        <w:rPr>
          <w:rFonts w:ascii="Times New Roman" w:hAnsi="Times New Roman"/>
          <w:i/>
          <w:sz w:val="28"/>
          <w:szCs w:val="28"/>
        </w:rPr>
        <w:t>, в первом полугодии 2015 года – 1200 кв.м</w:t>
      </w:r>
      <w:r w:rsidRPr="00434B2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CF0C70" w:rsidRPr="00434B28" w:rsidRDefault="00CF0C70" w:rsidP="00CF0C70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F0C70" w:rsidRPr="00FD7C9E" w:rsidRDefault="00CF0C70" w:rsidP="00CF0C70">
      <w:pPr>
        <w:pStyle w:val="ab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34B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4B28">
        <w:rPr>
          <w:rFonts w:ascii="Times New Roman" w:hAnsi="Times New Roman" w:cs="Times New Roman"/>
          <w:sz w:val="28"/>
          <w:szCs w:val="28"/>
        </w:rPr>
        <w:t xml:space="preserve">нанесение горизонтальной разметки на автомобильных дорогах общего пользования –  </w:t>
      </w:r>
      <w:r>
        <w:rPr>
          <w:rFonts w:ascii="Times New Roman" w:hAnsi="Times New Roman" w:cs="Times New Roman"/>
          <w:sz w:val="28"/>
          <w:szCs w:val="28"/>
        </w:rPr>
        <w:t>248,8</w:t>
      </w:r>
      <w:r w:rsidRPr="00434B28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Pr="003F4D49">
        <w:rPr>
          <w:i/>
          <w:sz w:val="28"/>
          <w:szCs w:val="28"/>
        </w:rPr>
        <w:t>(</w:t>
      </w:r>
      <w:r w:rsidRPr="00152B9C">
        <w:rPr>
          <w:rFonts w:ascii="Times New Roman" w:hAnsi="Times New Roman" w:cs="Times New Roman"/>
          <w:i/>
          <w:sz w:val="28"/>
          <w:szCs w:val="28"/>
        </w:rPr>
        <w:t>В апреле текущего года специализированной организацией ООО «Дорзнак»  на 12  улицах п.Матвеев Курган (это въездные и центральные улицы</w:t>
      </w:r>
      <w:r w:rsidR="00FD7C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B9C">
        <w:rPr>
          <w:rFonts w:ascii="Times New Roman" w:hAnsi="Times New Roman" w:cs="Times New Roman"/>
          <w:i/>
          <w:sz w:val="28"/>
          <w:szCs w:val="28"/>
        </w:rPr>
        <w:t>п.Матвеев Курган нанесена осевая разметка. 44 пешеходных перехода были обновлены белой</w:t>
      </w:r>
      <w:r w:rsidR="00FD7C9E">
        <w:rPr>
          <w:rFonts w:ascii="Times New Roman" w:hAnsi="Times New Roman" w:cs="Times New Roman"/>
          <w:i/>
          <w:sz w:val="28"/>
          <w:szCs w:val="28"/>
        </w:rPr>
        <w:t>, возле образовательных учреждений и желтой</w:t>
      </w:r>
      <w:r w:rsidRPr="00152B9C">
        <w:rPr>
          <w:rFonts w:ascii="Times New Roman" w:hAnsi="Times New Roman" w:cs="Times New Roman"/>
          <w:i/>
          <w:sz w:val="28"/>
          <w:szCs w:val="28"/>
        </w:rPr>
        <w:t xml:space="preserve"> краской</w:t>
      </w:r>
      <w:r w:rsidR="00FD7C9E">
        <w:rPr>
          <w:rFonts w:ascii="Times New Roman" w:hAnsi="Times New Roman" w:cs="Times New Roman"/>
          <w:i/>
          <w:sz w:val="28"/>
          <w:szCs w:val="28"/>
        </w:rPr>
        <w:t xml:space="preserve">. В </w:t>
      </w:r>
      <w:r w:rsidR="00FD7C9E">
        <w:rPr>
          <w:rFonts w:ascii="Times New Roman" w:hAnsi="Times New Roman"/>
          <w:i/>
          <w:sz w:val="28"/>
          <w:szCs w:val="28"/>
        </w:rPr>
        <w:t xml:space="preserve">1 полугодии </w:t>
      </w:r>
      <w:r w:rsidR="00FD7C9E" w:rsidRPr="00FD7C9E">
        <w:rPr>
          <w:rFonts w:ascii="Times New Roman" w:hAnsi="Times New Roman"/>
          <w:i/>
          <w:sz w:val="28"/>
          <w:szCs w:val="28"/>
        </w:rPr>
        <w:t xml:space="preserve"> 2015 года </w:t>
      </w:r>
      <w:r w:rsidR="00FD7C9E">
        <w:rPr>
          <w:rFonts w:ascii="Times New Roman" w:hAnsi="Times New Roman"/>
          <w:i/>
          <w:sz w:val="28"/>
          <w:szCs w:val="28"/>
        </w:rPr>
        <w:t>на эти цели потрачено</w:t>
      </w:r>
      <w:r w:rsidR="00FD7C9E" w:rsidRPr="00FD7C9E">
        <w:rPr>
          <w:rFonts w:ascii="Times New Roman" w:hAnsi="Times New Roman"/>
          <w:i/>
          <w:sz w:val="28"/>
          <w:szCs w:val="28"/>
        </w:rPr>
        <w:t xml:space="preserve"> 309,9 тыс.рублей).</w:t>
      </w:r>
      <w:r w:rsidRPr="00FD7C9E">
        <w:rPr>
          <w:i/>
          <w:sz w:val="28"/>
          <w:szCs w:val="28"/>
        </w:rPr>
        <w:t>);</w:t>
      </w:r>
    </w:p>
    <w:p w:rsidR="00CF0C70" w:rsidRDefault="00CF0C70" w:rsidP="00CF0C70">
      <w:pPr>
        <w:pStyle w:val="ab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CF0C70" w:rsidRPr="00082537" w:rsidRDefault="00CF0C70" w:rsidP="00FD7C9E">
      <w:pPr>
        <w:pStyle w:val="14"/>
        <w:shd w:val="clear" w:color="auto" w:fill="auto"/>
        <w:tabs>
          <w:tab w:val="left" w:pos="3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1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750141">
        <w:rPr>
          <w:sz w:val="28"/>
          <w:szCs w:val="28"/>
        </w:rPr>
        <w:t>поставк</w:t>
      </w:r>
      <w:r>
        <w:rPr>
          <w:sz w:val="28"/>
          <w:szCs w:val="28"/>
        </w:rPr>
        <w:t>у</w:t>
      </w:r>
      <w:r w:rsidRPr="00750141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у</w:t>
      </w:r>
      <w:r w:rsidRPr="00750141">
        <w:rPr>
          <w:sz w:val="28"/>
          <w:szCs w:val="28"/>
        </w:rPr>
        <w:t xml:space="preserve"> дорожных знаков – </w:t>
      </w:r>
      <w:r>
        <w:rPr>
          <w:sz w:val="28"/>
          <w:szCs w:val="28"/>
        </w:rPr>
        <w:t>116,2</w:t>
      </w:r>
      <w:r w:rsidRPr="0075014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</w:t>
      </w:r>
      <w:r w:rsidRPr="00212761">
        <w:rPr>
          <w:i/>
          <w:sz w:val="28"/>
          <w:szCs w:val="28"/>
        </w:rPr>
        <w:t xml:space="preserve"> </w:t>
      </w:r>
      <w:r w:rsidRPr="006F0853">
        <w:rPr>
          <w:i/>
          <w:sz w:val="28"/>
          <w:szCs w:val="28"/>
        </w:rPr>
        <w:t>В первом полугодии текущего года заменено и установлено более 50 дорожных знаков</w:t>
      </w:r>
      <w:r>
        <w:rPr>
          <w:i/>
          <w:sz w:val="28"/>
          <w:szCs w:val="28"/>
        </w:rPr>
        <w:t>.</w:t>
      </w:r>
      <w:r w:rsidRPr="006F0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6F0853">
        <w:rPr>
          <w:i/>
          <w:sz w:val="28"/>
          <w:szCs w:val="28"/>
        </w:rPr>
        <w:t xml:space="preserve">сновная масса- это </w:t>
      </w:r>
      <w:r>
        <w:rPr>
          <w:i/>
          <w:sz w:val="28"/>
          <w:szCs w:val="28"/>
        </w:rPr>
        <w:t>замена поврежденных знаков</w:t>
      </w:r>
      <w:r w:rsidRPr="006F0853">
        <w:rPr>
          <w:i/>
          <w:sz w:val="28"/>
          <w:szCs w:val="28"/>
        </w:rPr>
        <w:t xml:space="preserve"> «Ус</w:t>
      </w:r>
      <w:r>
        <w:rPr>
          <w:i/>
          <w:sz w:val="28"/>
          <w:szCs w:val="28"/>
        </w:rPr>
        <w:t>тупи дорогу» и «Главная дорога». Так же были оборудованы  дорожными знаками в соответствии с ГОСТом искусственные неровности в с.Марьевка, установлен знак на ул.Интернациональной, со стороны Интертехники Юг, запрещающий въезд большегрузных машин. Аналогичные знаки установлены на улицах Мира и Ленина, в районе элеватора</w:t>
      </w:r>
      <w:r w:rsidR="00FD7C9E">
        <w:rPr>
          <w:i/>
          <w:sz w:val="28"/>
          <w:szCs w:val="28"/>
        </w:rPr>
        <w:t xml:space="preserve">. В 1 полугодии </w:t>
      </w:r>
      <w:r w:rsidR="00FD7C9E" w:rsidRPr="00FD7C9E">
        <w:rPr>
          <w:i/>
          <w:sz w:val="28"/>
          <w:szCs w:val="28"/>
        </w:rPr>
        <w:t xml:space="preserve"> 2015 года </w:t>
      </w:r>
      <w:r w:rsidR="00FD7C9E">
        <w:rPr>
          <w:i/>
          <w:sz w:val="28"/>
          <w:szCs w:val="28"/>
        </w:rPr>
        <w:t>на эти цели потрачено</w:t>
      </w:r>
      <w:r w:rsidR="00FD7C9E" w:rsidRPr="00FD7C9E">
        <w:rPr>
          <w:i/>
          <w:sz w:val="28"/>
          <w:szCs w:val="28"/>
        </w:rPr>
        <w:t xml:space="preserve"> </w:t>
      </w:r>
      <w:r w:rsidR="00FD7C9E">
        <w:rPr>
          <w:i/>
          <w:sz w:val="28"/>
          <w:szCs w:val="28"/>
        </w:rPr>
        <w:t>187,6</w:t>
      </w:r>
      <w:r w:rsidR="00FD7C9E" w:rsidRPr="00FD7C9E">
        <w:rPr>
          <w:i/>
          <w:sz w:val="28"/>
          <w:szCs w:val="28"/>
        </w:rPr>
        <w:t xml:space="preserve"> тыс.рублей</w:t>
      </w:r>
      <w:r w:rsidR="00FD7C9E">
        <w:rPr>
          <w:i/>
          <w:sz w:val="28"/>
          <w:szCs w:val="28"/>
        </w:rPr>
        <w:t>)</w:t>
      </w:r>
      <w:r w:rsidRPr="006F0853">
        <w:rPr>
          <w:i/>
          <w:sz w:val="28"/>
          <w:szCs w:val="28"/>
        </w:rPr>
        <w:t>;</w:t>
      </w:r>
    </w:p>
    <w:p w:rsidR="00CF0C70" w:rsidRDefault="00CF0C70" w:rsidP="00CF0C7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501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750141">
        <w:rPr>
          <w:rFonts w:ascii="Times New Roman" w:hAnsi="Times New Roman"/>
          <w:sz w:val="28"/>
          <w:szCs w:val="28"/>
        </w:rPr>
        <w:t xml:space="preserve"> услуги по содержанию и обслуживанию сетей наружного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41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/>
          <w:sz w:val="28"/>
          <w:szCs w:val="28"/>
        </w:rPr>
        <w:t xml:space="preserve">, светофорных объектов </w:t>
      </w:r>
      <w:r w:rsidRPr="0075014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390,9</w:t>
      </w:r>
      <w:r w:rsidRPr="00750141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( </w:t>
      </w:r>
      <w:r w:rsidRPr="001B051D">
        <w:rPr>
          <w:rFonts w:ascii="Times New Roman" w:hAnsi="Times New Roman"/>
          <w:i/>
          <w:sz w:val="28"/>
          <w:szCs w:val="28"/>
        </w:rPr>
        <w:t xml:space="preserve">за отчетный период было установлено </w:t>
      </w:r>
      <w:r>
        <w:rPr>
          <w:rFonts w:ascii="Times New Roman" w:hAnsi="Times New Roman"/>
          <w:i/>
          <w:sz w:val="28"/>
          <w:szCs w:val="28"/>
        </w:rPr>
        <w:t>5</w:t>
      </w:r>
      <w:r w:rsidRPr="001B051D">
        <w:rPr>
          <w:rFonts w:ascii="Times New Roman" w:hAnsi="Times New Roman"/>
          <w:i/>
          <w:sz w:val="28"/>
          <w:szCs w:val="28"/>
        </w:rPr>
        <w:t xml:space="preserve"> новых фонарей, заменено </w:t>
      </w:r>
      <w:r>
        <w:rPr>
          <w:rFonts w:ascii="Times New Roman" w:hAnsi="Times New Roman"/>
          <w:i/>
          <w:sz w:val="28"/>
          <w:szCs w:val="28"/>
        </w:rPr>
        <w:t>более</w:t>
      </w:r>
      <w:r w:rsidRPr="001B051D">
        <w:rPr>
          <w:rFonts w:ascii="Times New Roman" w:hAnsi="Times New Roman"/>
          <w:i/>
          <w:sz w:val="28"/>
          <w:szCs w:val="28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>00</w:t>
      </w:r>
      <w:r w:rsidRPr="001B051D">
        <w:rPr>
          <w:rFonts w:ascii="Times New Roman" w:hAnsi="Times New Roman"/>
          <w:i/>
          <w:sz w:val="28"/>
          <w:szCs w:val="28"/>
        </w:rPr>
        <w:t xml:space="preserve"> лампочек</w:t>
      </w:r>
      <w:r>
        <w:rPr>
          <w:rFonts w:ascii="Times New Roman" w:hAnsi="Times New Roman"/>
          <w:i/>
          <w:sz w:val="28"/>
          <w:szCs w:val="28"/>
        </w:rPr>
        <w:t>, заменено 42 фотоэлемента</w:t>
      </w:r>
      <w:r w:rsidR="00FD7C9E">
        <w:rPr>
          <w:rFonts w:ascii="Times New Roman" w:hAnsi="Times New Roman"/>
          <w:sz w:val="28"/>
          <w:szCs w:val="28"/>
        </w:rPr>
        <w:t xml:space="preserve">. </w:t>
      </w:r>
      <w:r w:rsidR="00FD7C9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D7C9E">
        <w:rPr>
          <w:rFonts w:ascii="Times New Roman" w:hAnsi="Times New Roman"/>
          <w:i/>
          <w:sz w:val="28"/>
          <w:szCs w:val="28"/>
        </w:rPr>
        <w:t xml:space="preserve">1 полугодии </w:t>
      </w:r>
      <w:r w:rsidR="00FD7C9E" w:rsidRPr="00FD7C9E">
        <w:rPr>
          <w:rFonts w:ascii="Times New Roman" w:hAnsi="Times New Roman"/>
          <w:i/>
          <w:sz w:val="28"/>
          <w:szCs w:val="28"/>
        </w:rPr>
        <w:t xml:space="preserve"> 2015 года </w:t>
      </w:r>
      <w:r w:rsidR="00FD7C9E">
        <w:rPr>
          <w:rFonts w:ascii="Times New Roman" w:hAnsi="Times New Roman"/>
          <w:i/>
          <w:sz w:val="28"/>
          <w:szCs w:val="28"/>
        </w:rPr>
        <w:t>на эти цели потрачено</w:t>
      </w:r>
      <w:r w:rsidR="00FD7C9E" w:rsidRPr="00FD7C9E">
        <w:rPr>
          <w:rFonts w:ascii="Times New Roman" w:hAnsi="Times New Roman"/>
          <w:i/>
          <w:sz w:val="28"/>
          <w:szCs w:val="28"/>
        </w:rPr>
        <w:t xml:space="preserve"> </w:t>
      </w:r>
      <w:r w:rsidR="00FD7C9E">
        <w:rPr>
          <w:rFonts w:ascii="Times New Roman" w:hAnsi="Times New Roman"/>
          <w:i/>
          <w:sz w:val="28"/>
          <w:szCs w:val="28"/>
        </w:rPr>
        <w:t>450,3</w:t>
      </w:r>
      <w:r w:rsidR="00FD7C9E" w:rsidRPr="00FD7C9E">
        <w:rPr>
          <w:rFonts w:ascii="Times New Roman" w:hAnsi="Times New Roman"/>
          <w:i/>
          <w:sz w:val="28"/>
          <w:szCs w:val="28"/>
        </w:rPr>
        <w:t xml:space="preserve"> тыс.рублей</w:t>
      </w:r>
      <w:r w:rsidR="00FD7C9E">
        <w:rPr>
          <w:rFonts w:ascii="Times New Roman" w:hAnsi="Times New Roman"/>
          <w:i/>
          <w:sz w:val="28"/>
          <w:szCs w:val="28"/>
        </w:rPr>
        <w:t>);</w:t>
      </w:r>
      <w:r w:rsidR="00FD7C9E">
        <w:rPr>
          <w:rFonts w:ascii="Times New Roman" w:hAnsi="Times New Roman"/>
          <w:b/>
          <w:sz w:val="28"/>
          <w:szCs w:val="28"/>
        </w:rPr>
        <w:t xml:space="preserve"> </w:t>
      </w:r>
    </w:p>
    <w:p w:rsidR="00CF0C70" w:rsidRPr="00C478E2" w:rsidRDefault="00CF0C70" w:rsidP="00CF0C70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66F18">
        <w:rPr>
          <w:rFonts w:ascii="Times New Roman" w:hAnsi="Times New Roman"/>
          <w:sz w:val="28"/>
          <w:szCs w:val="28"/>
        </w:rPr>
        <w:t>устройство светофоров и ограждений на пешеходных переходах – 131,9 тыс. руб.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78E2">
        <w:rPr>
          <w:rFonts w:ascii="Times New Roman" w:hAnsi="Times New Roman"/>
          <w:i/>
          <w:sz w:val="28"/>
          <w:szCs w:val="28"/>
        </w:rPr>
        <w:t xml:space="preserve">(в этом году, наверное все заметили, были оборудованы в соответствии с ГОСТом все пешеходные переходы возле образовательных учреждений. Установлены светофоры с желтым мигающим светом возле  </w:t>
      </w:r>
      <w:r>
        <w:rPr>
          <w:rFonts w:ascii="Times New Roman" w:hAnsi="Times New Roman"/>
          <w:i/>
          <w:sz w:val="28"/>
          <w:szCs w:val="28"/>
        </w:rPr>
        <w:t>ДС «Семицветик» и возле 1 школы. На всех пешеходниках, расположенных вблизи образовательных учреждений, установлены ограждения).</w:t>
      </w:r>
      <w:r w:rsidRPr="00C478E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F0C70" w:rsidRPr="00C478E2" w:rsidRDefault="00CF0C70" w:rsidP="00CF0C70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F0C70" w:rsidRPr="00FD7C9E" w:rsidRDefault="00CF0C70" w:rsidP="00CF0C70">
      <w:pPr>
        <w:ind w:firstLine="851"/>
        <w:jc w:val="both"/>
        <w:rPr>
          <w:sz w:val="28"/>
          <w:szCs w:val="28"/>
        </w:rPr>
      </w:pPr>
      <w:r w:rsidRPr="007501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750141">
        <w:rPr>
          <w:sz w:val="28"/>
          <w:szCs w:val="28"/>
        </w:rPr>
        <w:t>проведен</w:t>
      </w:r>
      <w:r>
        <w:rPr>
          <w:sz w:val="28"/>
          <w:szCs w:val="28"/>
        </w:rPr>
        <w:t>ие</w:t>
      </w:r>
      <w:r w:rsidRPr="00750141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750141">
        <w:rPr>
          <w:sz w:val="28"/>
          <w:szCs w:val="28"/>
        </w:rPr>
        <w:t xml:space="preserve"> обслуживание стоящих на балансе  газопроводов с.Камышевка, с. Марьевка, с. Соколовка на сумму</w:t>
      </w:r>
      <w:r>
        <w:rPr>
          <w:sz w:val="28"/>
          <w:szCs w:val="28"/>
        </w:rPr>
        <w:t xml:space="preserve"> - </w:t>
      </w:r>
      <w:r w:rsidRPr="00750141">
        <w:rPr>
          <w:sz w:val="28"/>
          <w:szCs w:val="28"/>
        </w:rPr>
        <w:t xml:space="preserve"> </w:t>
      </w:r>
      <w:r>
        <w:rPr>
          <w:sz w:val="28"/>
          <w:szCs w:val="28"/>
        </w:rPr>
        <w:t>36,1</w:t>
      </w:r>
      <w:r w:rsidRPr="00750141">
        <w:rPr>
          <w:sz w:val="28"/>
          <w:szCs w:val="28"/>
        </w:rPr>
        <w:t xml:space="preserve"> тыс.руб.</w:t>
      </w:r>
      <w:r w:rsidR="00FD7C9E" w:rsidRPr="00FD7C9E">
        <w:rPr>
          <w:i/>
          <w:sz w:val="28"/>
          <w:szCs w:val="28"/>
        </w:rPr>
        <w:t xml:space="preserve"> </w:t>
      </w:r>
      <w:r w:rsidR="00FD7C9E" w:rsidRPr="00FD7C9E">
        <w:rPr>
          <w:sz w:val="28"/>
          <w:szCs w:val="28"/>
        </w:rPr>
        <w:t>В 1 полугодии  2015 года на эти цели потрачено 96,1 тыс.рублей</w:t>
      </w:r>
      <w:r w:rsidRPr="00FD7C9E">
        <w:rPr>
          <w:sz w:val="28"/>
          <w:szCs w:val="28"/>
        </w:rPr>
        <w:t>;</w:t>
      </w:r>
    </w:p>
    <w:p w:rsidR="00CF0C70" w:rsidRDefault="00CF0C70" w:rsidP="00CF0C70">
      <w:pPr>
        <w:ind w:firstLine="851"/>
        <w:jc w:val="both"/>
        <w:rPr>
          <w:sz w:val="28"/>
          <w:szCs w:val="28"/>
        </w:rPr>
      </w:pPr>
    </w:p>
    <w:p w:rsidR="00CF0C70" w:rsidRDefault="00CF0C70" w:rsidP="00CF0C70">
      <w:pPr>
        <w:ind w:firstLine="851"/>
        <w:jc w:val="both"/>
        <w:rPr>
          <w:sz w:val="28"/>
          <w:szCs w:val="28"/>
        </w:rPr>
      </w:pPr>
      <w:r w:rsidRPr="007501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подвоз </w:t>
      </w:r>
      <w:r w:rsidRPr="0075014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в х. Дараганов и х. Самойлово -</w:t>
      </w:r>
      <w:r w:rsidRPr="00750141">
        <w:rPr>
          <w:sz w:val="28"/>
          <w:szCs w:val="28"/>
        </w:rPr>
        <w:t xml:space="preserve"> </w:t>
      </w:r>
      <w:r>
        <w:rPr>
          <w:sz w:val="28"/>
          <w:szCs w:val="28"/>
        </w:rPr>
        <w:t>71,2 тыс. руб</w:t>
      </w:r>
      <w:r w:rsidR="00FD7C9E">
        <w:rPr>
          <w:sz w:val="28"/>
          <w:szCs w:val="28"/>
        </w:rPr>
        <w:t>,  в сравниваемом периоде 2015 года – 50,0 тыс.рублей</w:t>
      </w:r>
      <w:r>
        <w:rPr>
          <w:sz w:val="28"/>
          <w:szCs w:val="28"/>
        </w:rPr>
        <w:t>;</w:t>
      </w:r>
    </w:p>
    <w:p w:rsidR="00CF0C70" w:rsidRDefault="00CF0C70" w:rsidP="00CF0C7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на содержание </w:t>
      </w:r>
      <w:r w:rsidR="00FD7C9E">
        <w:rPr>
          <w:sz w:val="28"/>
          <w:szCs w:val="28"/>
        </w:rPr>
        <w:t xml:space="preserve">памятников и </w:t>
      </w:r>
      <w:r>
        <w:rPr>
          <w:sz w:val="28"/>
          <w:szCs w:val="28"/>
        </w:rPr>
        <w:t xml:space="preserve">мест захоронения  - 222,8 тыс.руб. </w:t>
      </w:r>
      <w:r w:rsidRPr="00C478E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 предприятием МУП ЖКХ нами заключен контракт на содержание мест захоронения на территории Матвеево-Курганского сельского поселения. По мере необходимости, данным подрядчиком вывозится мусор с кладбищ во всех населенных пунктах нашего поселения(11 кладбищ), обкашивается территория общего пользования)</w:t>
      </w:r>
      <w:r w:rsidR="00FD7C9E">
        <w:rPr>
          <w:i/>
          <w:sz w:val="28"/>
          <w:szCs w:val="28"/>
        </w:rPr>
        <w:t xml:space="preserve"> В сравниваемом периоде 2015 года на эти цели было потрачено 3382,3 тыс.рублей. </w:t>
      </w:r>
      <w:r w:rsidR="00DD645B">
        <w:rPr>
          <w:i/>
          <w:sz w:val="28"/>
          <w:szCs w:val="28"/>
        </w:rPr>
        <w:t>Разница</w:t>
      </w:r>
      <w:r w:rsidR="00FD7C9E">
        <w:rPr>
          <w:i/>
          <w:sz w:val="28"/>
          <w:szCs w:val="28"/>
        </w:rPr>
        <w:t xml:space="preserve"> связан</w:t>
      </w:r>
      <w:r w:rsidR="00DD645B">
        <w:rPr>
          <w:i/>
          <w:sz w:val="28"/>
          <w:szCs w:val="28"/>
        </w:rPr>
        <w:t>а</w:t>
      </w:r>
      <w:r w:rsidR="00FD7C9E">
        <w:rPr>
          <w:i/>
          <w:sz w:val="28"/>
          <w:szCs w:val="28"/>
        </w:rPr>
        <w:t xml:space="preserve"> с тем, что в 2015 году были выделены из областного бюджета денежные средства на капитальный ремонт пяти памятников</w:t>
      </w:r>
      <w:r>
        <w:rPr>
          <w:i/>
          <w:sz w:val="28"/>
          <w:szCs w:val="28"/>
        </w:rPr>
        <w:t>;</w:t>
      </w:r>
    </w:p>
    <w:p w:rsidR="00CF0C70" w:rsidRDefault="00CF0C70" w:rsidP="00CF0C70">
      <w:pPr>
        <w:ind w:firstLine="851"/>
        <w:jc w:val="both"/>
        <w:rPr>
          <w:i/>
          <w:sz w:val="28"/>
          <w:szCs w:val="28"/>
        </w:rPr>
      </w:pPr>
    </w:p>
    <w:p w:rsidR="00CF0C70" w:rsidRDefault="00CF0C70" w:rsidP="00CF0C70">
      <w:pPr>
        <w:jc w:val="both"/>
        <w:rPr>
          <w:sz w:val="28"/>
          <w:szCs w:val="28"/>
        </w:rPr>
      </w:pPr>
      <w:r w:rsidRPr="00750141">
        <w:rPr>
          <w:sz w:val="28"/>
          <w:szCs w:val="28"/>
        </w:rPr>
        <w:t>-</w:t>
      </w:r>
      <w:r>
        <w:rPr>
          <w:sz w:val="28"/>
          <w:szCs w:val="28"/>
        </w:rPr>
        <w:t xml:space="preserve"> по </w:t>
      </w:r>
      <w:r w:rsidRPr="00750141">
        <w:rPr>
          <w:sz w:val="28"/>
          <w:szCs w:val="28"/>
        </w:rPr>
        <w:t xml:space="preserve">уборке улиц, скверов и парков – </w:t>
      </w:r>
      <w:r>
        <w:rPr>
          <w:sz w:val="28"/>
          <w:szCs w:val="28"/>
        </w:rPr>
        <w:t>871,5</w:t>
      </w:r>
      <w:r w:rsidRPr="00750141">
        <w:rPr>
          <w:sz w:val="28"/>
          <w:szCs w:val="28"/>
        </w:rPr>
        <w:t xml:space="preserve"> тыс.руб</w:t>
      </w:r>
      <w:r w:rsidRPr="001F0CE6">
        <w:rPr>
          <w:sz w:val="28"/>
          <w:szCs w:val="28"/>
        </w:rPr>
        <w:t xml:space="preserve">.( </w:t>
      </w:r>
      <w:r w:rsidRPr="001F0CE6">
        <w:rPr>
          <w:i/>
          <w:sz w:val="28"/>
          <w:szCs w:val="28"/>
        </w:rPr>
        <w:t xml:space="preserve">Для выполнения данных работ нами заключен договор с МУП ЖКХ. Ежедневно пять рабочих данного предприятия осуществляют уборку улиц поселка. </w:t>
      </w:r>
      <w:r>
        <w:rPr>
          <w:i/>
          <w:sz w:val="28"/>
          <w:szCs w:val="28"/>
        </w:rPr>
        <w:t>Один человек убирает в центре поселка на площади, в сквере, Аллее Славы</w:t>
      </w:r>
      <w:r w:rsidR="00DD645B">
        <w:rPr>
          <w:i/>
          <w:sz w:val="28"/>
          <w:szCs w:val="28"/>
        </w:rPr>
        <w:t>. В первом полугодии 2015 года – 802,9 тыс.рублей)</w:t>
      </w:r>
      <w:r>
        <w:rPr>
          <w:i/>
          <w:sz w:val="28"/>
          <w:szCs w:val="28"/>
        </w:rPr>
        <w:t xml:space="preserve">. </w:t>
      </w:r>
    </w:p>
    <w:p w:rsidR="00CF0C70" w:rsidRPr="001B051D" w:rsidRDefault="00CF0C70" w:rsidP="00CF0C70">
      <w:pPr>
        <w:ind w:firstLine="851"/>
        <w:jc w:val="both"/>
        <w:rPr>
          <w:sz w:val="28"/>
          <w:szCs w:val="28"/>
        </w:rPr>
      </w:pPr>
    </w:p>
    <w:p w:rsidR="00DD645B" w:rsidRDefault="00CF0C70" w:rsidP="00DD645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501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750141">
        <w:rPr>
          <w:rFonts w:ascii="Times New Roman" w:hAnsi="Times New Roman"/>
          <w:sz w:val="28"/>
          <w:szCs w:val="28"/>
        </w:rPr>
        <w:t xml:space="preserve"> содержание зеленных насаждений – </w:t>
      </w:r>
      <w:r>
        <w:rPr>
          <w:rFonts w:ascii="Times New Roman" w:hAnsi="Times New Roman"/>
          <w:sz w:val="28"/>
          <w:szCs w:val="28"/>
        </w:rPr>
        <w:t>536,0</w:t>
      </w:r>
      <w:r w:rsidRPr="00750141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E6">
        <w:rPr>
          <w:rFonts w:ascii="Times New Roman" w:hAnsi="Times New Roman"/>
          <w:sz w:val="28"/>
          <w:szCs w:val="28"/>
        </w:rPr>
        <w:t>(</w:t>
      </w:r>
      <w:r w:rsidRPr="001F0CE6">
        <w:rPr>
          <w:rFonts w:ascii="Times New Roman" w:hAnsi="Times New Roman"/>
          <w:i/>
          <w:sz w:val="28"/>
          <w:szCs w:val="28"/>
        </w:rPr>
        <w:t>весной этого года сотрудниками нашего поселения, на субботниках, было высажено 21000 шт. рассады цветов. В поселении имеются две большие  клумбы с розами. В течение всего лета и до глубокой осени проводятся работы по уходу за цветами: полив, прополка, обрезка, окучивание</w:t>
      </w:r>
      <w:r w:rsidR="00DD645B">
        <w:rPr>
          <w:rFonts w:ascii="Times New Roman" w:hAnsi="Times New Roman"/>
          <w:i/>
          <w:sz w:val="28"/>
          <w:szCs w:val="28"/>
        </w:rPr>
        <w:t>. В сравниваемом периоде 2015 года – 489,9 тыс.рублей).</w:t>
      </w:r>
    </w:p>
    <w:p w:rsidR="00DD645B" w:rsidRDefault="00DD645B" w:rsidP="00DD645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F0C70" w:rsidRPr="00212761" w:rsidRDefault="00CF0C70" w:rsidP="00DD645B">
      <w:pPr>
        <w:pStyle w:val="ab"/>
        <w:spacing w:after="0" w:line="240" w:lineRule="auto"/>
        <w:ind w:left="0" w:firstLine="851"/>
        <w:jc w:val="both"/>
        <w:rPr>
          <w:i/>
          <w:sz w:val="28"/>
          <w:szCs w:val="28"/>
        </w:rPr>
      </w:pPr>
      <w:r w:rsidRPr="00D32D42">
        <w:rPr>
          <w:sz w:val="28"/>
          <w:szCs w:val="28"/>
        </w:rPr>
        <w:t xml:space="preserve"> </w:t>
      </w:r>
      <w:r w:rsidRPr="00DD645B">
        <w:rPr>
          <w:rFonts w:ascii="Times New Roman" w:hAnsi="Times New Roman" w:cs="Times New Roman"/>
          <w:sz w:val="28"/>
          <w:szCs w:val="28"/>
        </w:rPr>
        <w:t>на услуги по отлову бездомных животных – 45,0 тыс. руб</w:t>
      </w:r>
      <w:r w:rsidRPr="00DD645B">
        <w:rPr>
          <w:rFonts w:ascii="Times New Roman" w:hAnsi="Times New Roman" w:cs="Times New Roman"/>
          <w:i/>
          <w:sz w:val="28"/>
          <w:szCs w:val="28"/>
        </w:rPr>
        <w:t>.(</w:t>
      </w:r>
      <w:r w:rsidR="00DD645B">
        <w:rPr>
          <w:rFonts w:ascii="Times New Roman" w:hAnsi="Times New Roman" w:cs="Times New Roman"/>
          <w:i/>
          <w:sz w:val="28"/>
          <w:szCs w:val="28"/>
        </w:rPr>
        <w:t>Для выполнения данной работы приглашается орга</w:t>
      </w:r>
      <w:r w:rsidRPr="00DD645B">
        <w:rPr>
          <w:rFonts w:ascii="Times New Roman" w:hAnsi="Times New Roman" w:cs="Times New Roman"/>
          <w:i/>
          <w:sz w:val="28"/>
          <w:szCs w:val="28"/>
        </w:rPr>
        <w:t>низаци</w:t>
      </w:r>
      <w:r w:rsidR="00DD645B">
        <w:rPr>
          <w:rFonts w:ascii="Times New Roman" w:hAnsi="Times New Roman" w:cs="Times New Roman"/>
          <w:i/>
          <w:sz w:val="28"/>
          <w:szCs w:val="28"/>
        </w:rPr>
        <w:t xml:space="preserve">я из г.Ростова-на-Дону, </w:t>
      </w:r>
      <w:r w:rsidRPr="00DD645B">
        <w:rPr>
          <w:rFonts w:ascii="Times New Roman" w:hAnsi="Times New Roman" w:cs="Times New Roman"/>
          <w:i/>
          <w:sz w:val="28"/>
          <w:szCs w:val="28"/>
        </w:rPr>
        <w:t xml:space="preserve"> ООО «Бася». </w:t>
      </w:r>
      <w:r w:rsidRPr="00DD645B">
        <w:rPr>
          <w:rStyle w:val="0pt"/>
          <w:rFonts w:eastAsiaTheme="minorEastAsia"/>
          <w:b w:val="0"/>
          <w:i/>
          <w:sz w:val="28"/>
          <w:szCs w:val="28"/>
        </w:rPr>
        <w:t xml:space="preserve">В первом полугодии 2016 году было проведен 1 </w:t>
      </w:r>
      <w:r w:rsidRPr="00DD645B">
        <w:rPr>
          <w:rFonts w:ascii="Times New Roman" w:hAnsi="Times New Roman" w:cs="Times New Roman"/>
          <w:i/>
          <w:sz w:val="28"/>
          <w:szCs w:val="28"/>
        </w:rPr>
        <w:t>рейд по отлову бездомных животных. Отловлено 32</w:t>
      </w:r>
      <w:r w:rsidRPr="00DD645B">
        <w:rPr>
          <w:rStyle w:val="0pt"/>
          <w:rFonts w:eastAsiaTheme="minorEastAsia"/>
          <w:i/>
          <w:sz w:val="28"/>
          <w:szCs w:val="28"/>
        </w:rPr>
        <w:t xml:space="preserve"> </w:t>
      </w:r>
      <w:r w:rsidRPr="00DD645B">
        <w:rPr>
          <w:rFonts w:ascii="Times New Roman" w:hAnsi="Times New Roman" w:cs="Times New Roman"/>
          <w:i/>
          <w:sz w:val="28"/>
          <w:szCs w:val="28"/>
        </w:rPr>
        <w:t xml:space="preserve">головы. </w:t>
      </w:r>
      <w:r w:rsidR="00DD645B">
        <w:rPr>
          <w:rFonts w:ascii="Times New Roman" w:hAnsi="Times New Roman" w:cs="Times New Roman"/>
          <w:i/>
          <w:sz w:val="28"/>
          <w:szCs w:val="28"/>
        </w:rPr>
        <w:t>В первом полугодии 2015 года проведено 2 рейда, сумма контрактов составила 90,0 тыс.рублей.)</w:t>
      </w:r>
    </w:p>
    <w:p w:rsidR="00CF0C70" w:rsidRPr="00407D8F" w:rsidRDefault="00CF0C70" w:rsidP="00DD645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на утилизацию стихийных свалок – 99,0 тыс.</w:t>
      </w:r>
      <w:r w:rsidRPr="00530251">
        <w:rPr>
          <w:sz w:val="28"/>
          <w:szCs w:val="28"/>
        </w:rPr>
        <w:t xml:space="preserve">рублей   </w:t>
      </w:r>
      <w:r w:rsidRPr="00530251">
        <w:rPr>
          <w:i/>
          <w:sz w:val="28"/>
          <w:szCs w:val="28"/>
        </w:rPr>
        <w:t>(</w:t>
      </w:r>
      <w:r w:rsidR="00DD645B">
        <w:rPr>
          <w:i/>
          <w:sz w:val="28"/>
          <w:szCs w:val="28"/>
        </w:rPr>
        <w:t>в первом полугодии 2015 года – 99,9 тыс.рублей).</w:t>
      </w:r>
    </w:p>
    <w:p w:rsidR="00CF0C70" w:rsidRDefault="00CF0C70" w:rsidP="00CF0C70">
      <w:pPr>
        <w:pStyle w:val="14"/>
        <w:shd w:val="clear" w:color="auto" w:fill="auto"/>
        <w:tabs>
          <w:tab w:val="left" w:pos="396"/>
        </w:tabs>
        <w:spacing w:before="0" w:line="240" w:lineRule="auto"/>
        <w:ind w:firstLine="851"/>
        <w:jc w:val="both"/>
        <w:rPr>
          <w:b/>
          <w:sz w:val="28"/>
          <w:szCs w:val="28"/>
        </w:rPr>
      </w:pPr>
      <w:r w:rsidRPr="007501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750141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и санитарную обрезку</w:t>
      </w:r>
      <w:r w:rsidRPr="00750141">
        <w:rPr>
          <w:sz w:val="28"/>
          <w:szCs w:val="28"/>
        </w:rPr>
        <w:t xml:space="preserve"> сухих деревьев – </w:t>
      </w:r>
      <w:r>
        <w:rPr>
          <w:sz w:val="28"/>
          <w:szCs w:val="28"/>
        </w:rPr>
        <w:t>351,5</w:t>
      </w:r>
      <w:r w:rsidRPr="0075014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</w:t>
      </w:r>
      <w:r w:rsidRPr="00530251">
        <w:rPr>
          <w:i/>
          <w:sz w:val="28"/>
          <w:szCs w:val="28"/>
        </w:rPr>
        <w:t>за 2016 год была проведена обрезка и удаление 2</w:t>
      </w:r>
      <w:r>
        <w:rPr>
          <w:i/>
          <w:sz w:val="28"/>
          <w:szCs w:val="28"/>
        </w:rPr>
        <w:t>5</w:t>
      </w:r>
      <w:r w:rsidRPr="00530251">
        <w:rPr>
          <w:i/>
          <w:sz w:val="28"/>
          <w:szCs w:val="28"/>
        </w:rPr>
        <w:t xml:space="preserve"> сухих и аварийных деревьев</w:t>
      </w:r>
      <w:r w:rsidR="00A179AD">
        <w:rPr>
          <w:i/>
          <w:sz w:val="28"/>
          <w:szCs w:val="28"/>
        </w:rPr>
        <w:t>. В первом полугодии 2015 года было выделено на данную работу 196,6 тыс. рублей</w:t>
      </w:r>
      <w:r w:rsidRPr="00530251">
        <w:rPr>
          <w:i/>
          <w:sz w:val="28"/>
          <w:szCs w:val="28"/>
        </w:rPr>
        <w:t>)</w:t>
      </w:r>
      <w:r w:rsidR="00A179AD">
        <w:rPr>
          <w:i/>
          <w:sz w:val="28"/>
          <w:szCs w:val="28"/>
        </w:rPr>
        <w:t>.</w:t>
      </w:r>
    </w:p>
    <w:p w:rsidR="00CF0C70" w:rsidRPr="00891DAC" w:rsidRDefault="00CF0C70" w:rsidP="00CF0C70">
      <w:pPr>
        <w:pStyle w:val="14"/>
        <w:shd w:val="clear" w:color="auto" w:fill="auto"/>
        <w:tabs>
          <w:tab w:val="left" w:pos="396"/>
        </w:tabs>
        <w:spacing w:before="0" w:line="240" w:lineRule="auto"/>
        <w:ind w:firstLine="851"/>
        <w:jc w:val="both"/>
        <w:rPr>
          <w:i/>
          <w:sz w:val="28"/>
          <w:szCs w:val="28"/>
        </w:rPr>
      </w:pPr>
    </w:p>
    <w:p w:rsidR="00CF0C70" w:rsidRDefault="00CF0C70" w:rsidP="00CF0C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141">
        <w:rPr>
          <w:sz w:val="28"/>
          <w:szCs w:val="28"/>
        </w:rPr>
        <w:t>-</w:t>
      </w:r>
      <w:r>
        <w:rPr>
          <w:sz w:val="28"/>
          <w:szCs w:val="28"/>
        </w:rPr>
        <w:t xml:space="preserve"> приобретение труб и фасонных частей – 917,7 тыс. рублей (</w:t>
      </w:r>
      <w:r w:rsidRPr="00530251">
        <w:rPr>
          <w:i/>
          <w:sz w:val="28"/>
          <w:szCs w:val="28"/>
        </w:rPr>
        <w:t xml:space="preserve">для ремонта водопровода в сторону с.Марьевки </w:t>
      </w:r>
      <w:r>
        <w:rPr>
          <w:i/>
          <w:sz w:val="28"/>
          <w:szCs w:val="28"/>
        </w:rPr>
        <w:t>были приобретены трубы)</w:t>
      </w:r>
      <w:r w:rsidRPr="00530251">
        <w:rPr>
          <w:i/>
          <w:sz w:val="28"/>
          <w:szCs w:val="28"/>
        </w:rPr>
        <w:t>;</w:t>
      </w:r>
    </w:p>
    <w:p w:rsidR="00CF0C70" w:rsidRPr="00530251" w:rsidRDefault="00CF0C70" w:rsidP="00CF0C70">
      <w:pPr>
        <w:jc w:val="both"/>
        <w:rPr>
          <w:i/>
          <w:sz w:val="28"/>
          <w:szCs w:val="28"/>
        </w:rPr>
      </w:pPr>
    </w:p>
    <w:p w:rsidR="00CF0C70" w:rsidRDefault="00CF0C70" w:rsidP="00CF0C7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насосов – 158,6 тыс. рублей. (</w:t>
      </w:r>
      <w:r w:rsidRPr="000E3CFB">
        <w:rPr>
          <w:i/>
          <w:sz w:val="28"/>
          <w:szCs w:val="28"/>
        </w:rPr>
        <w:t>Для бесперебойного обеспечения подачи питьевой воды населению было приобретено 2 насоса</w:t>
      </w:r>
      <w:r>
        <w:rPr>
          <w:sz w:val="28"/>
          <w:szCs w:val="28"/>
        </w:rPr>
        <w:t>)</w:t>
      </w:r>
      <w:r w:rsidR="00A17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0C70" w:rsidRPr="00750141" w:rsidRDefault="00CF0C70" w:rsidP="00CF0C70">
      <w:pPr>
        <w:pStyle w:val="ab"/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CF0C70" w:rsidRDefault="00CF0C70" w:rsidP="00CF0C70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CF0C70" w:rsidRDefault="00CF0C70" w:rsidP="00CF0C70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CF0C70" w:rsidRPr="002D1B73" w:rsidRDefault="00CF0C70" w:rsidP="002D1B73">
      <w:pPr>
        <w:pStyle w:val="ab"/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2D1B73" w:rsidRPr="002D1B73" w:rsidRDefault="002D1B73" w:rsidP="00A179AD">
      <w:pPr>
        <w:pStyle w:val="ab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 xml:space="preserve">        </w:t>
      </w:r>
    </w:p>
    <w:p w:rsidR="00B36A8A" w:rsidRPr="002D1B73" w:rsidRDefault="002D1B73" w:rsidP="00A179AD">
      <w:pPr>
        <w:pStyle w:val="ab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2D1B73">
        <w:rPr>
          <w:rFonts w:ascii="Times New Roman" w:hAnsi="Times New Roman"/>
          <w:sz w:val="28"/>
          <w:szCs w:val="28"/>
        </w:rPr>
        <w:t xml:space="preserve">      </w:t>
      </w:r>
    </w:p>
    <w:p w:rsidR="00B36A8A" w:rsidRPr="00C14B68" w:rsidRDefault="007F4123" w:rsidP="00512854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C14B68">
        <w:rPr>
          <w:rFonts w:ascii="Times New Roman" w:hAnsi="Times New Roman"/>
          <w:b/>
          <w:sz w:val="28"/>
          <w:szCs w:val="28"/>
        </w:rPr>
        <w:t>Информация по вопросам муниципального</w:t>
      </w:r>
      <w:r w:rsidR="00C55E07" w:rsidRPr="00C14B68"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5C4821" w:rsidRPr="00C14B68" w:rsidRDefault="005C4821" w:rsidP="00512854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A179AD" w:rsidRPr="00C14B68" w:rsidRDefault="00A179AD" w:rsidP="00A179AD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01.07</w:t>
      </w:r>
      <w:r w:rsidRPr="00C14B6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14B68">
        <w:rPr>
          <w:rFonts w:ascii="Times New Roman" w:hAnsi="Times New Roman"/>
          <w:sz w:val="28"/>
          <w:szCs w:val="28"/>
        </w:rPr>
        <w:t xml:space="preserve"> в реестре муниципальной собственности значатся</w:t>
      </w:r>
      <w:r>
        <w:rPr>
          <w:rFonts w:ascii="Times New Roman" w:hAnsi="Times New Roman"/>
          <w:sz w:val="28"/>
          <w:szCs w:val="28"/>
        </w:rPr>
        <w:t xml:space="preserve"> 398</w:t>
      </w:r>
      <w:r w:rsidRPr="00C14B68">
        <w:rPr>
          <w:rFonts w:ascii="Times New Roman" w:hAnsi="Times New Roman"/>
          <w:sz w:val="28"/>
          <w:szCs w:val="28"/>
        </w:rPr>
        <w:t xml:space="preserve"> объектов недвижимости, </w:t>
      </w:r>
      <w:r>
        <w:rPr>
          <w:rFonts w:ascii="Times New Roman" w:hAnsi="Times New Roman"/>
          <w:sz w:val="28"/>
          <w:szCs w:val="28"/>
        </w:rPr>
        <w:t>314</w:t>
      </w:r>
      <w:r w:rsidRPr="00C14B68">
        <w:rPr>
          <w:rFonts w:ascii="Times New Roman" w:hAnsi="Times New Roman"/>
          <w:sz w:val="28"/>
          <w:szCs w:val="28"/>
        </w:rPr>
        <w:t xml:space="preserve"> из которых зарегистрированы, что составляет </w:t>
      </w:r>
      <w:r>
        <w:rPr>
          <w:rFonts w:ascii="Times New Roman" w:hAnsi="Times New Roman"/>
          <w:sz w:val="28"/>
          <w:szCs w:val="28"/>
        </w:rPr>
        <w:t xml:space="preserve">78,9 </w:t>
      </w:r>
      <w:r w:rsidRPr="00C14B6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B68">
        <w:rPr>
          <w:rFonts w:ascii="Times New Roman" w:hAnsi="Times New Roman"/>
          <w:sz w:val="28"/>
          <w:szCs w:val="28"/>
        </w:rPr>
        <w:t>Из бюджета сельского поселения в отчетном периоде 201</w:t>
      </w:r>
      <w:r>
        <w:rPr>
          <w:rFonts w:ascii="Times New Roman" w:hAnsi="Times New Roman"/>
          <w:sz w:val="28"/>
          <w:szCs w:val="28"/>
        </w:rPr>
        <w:t>6</w:t>
      </w:r>
      <w:r w:rsidRPr="00C14B68">
        <w:rPr>
          <w:rFonts w:ascii="Times New Roman" w:hAnsi="Times New Roman"/>
          <w:sz w:val="28"/>
          <w:szCs w:val="28"/>
        </w:rPr>
        <w:t xml:space="preserve"> году было потрачено </w:t>
      </w:r>
      <w:r>
        <w:rPr>
          <w:rFonts w:ascii="Times New Roman" w:hAnsi="Times New Roman"/>
          <w:sz w:val="28"/>
          <w:szCs w:val="28"/>
        </w:rPr>
        <w:t>83,2</w:t>
      </w:r>
      <w:r w:rsidRPr="00C14B68">
        <w:rPr>
          <w:rFonts w:ascii="Times New Roman" w:hAnsi="Times New Roman"/>
          <w:sz w:val="28"/>
          <w:szCs w:val="28"/>
        </w:rPr>
        <w:t xml:space="preserve"> тыс. руб. на изготовление технической документации на:</w:t>
      </w:r>
    </w:p>
    <w:p w:rsidR="00A179AD" w:rsidRPr="00C14B68" w:rsidRDefault="00A179AD" w:rsidP="00A179AD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4B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22</w:t>
      </w:r>
      <w:r w:rsidRPr="00C14B6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C14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 (</w:t>
      </w:r>
      <w:r w:rsidRPr="00C14B68">
        <w:rPr>
          <w:rFonts w:ascii="Times New Roman" w:hAnsi="Times New Roman"/>
          <w:sz w:val="28"/>
          <w:szCs w:val="28"/>
        </w:rPr>
        <w:t>внутрипоселковы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14B68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>и)</w:t>
      </w:r>
    </w:p>
    <w:p w:rsidR="00A179AD" w:rsidRDefault="00A179AD" w:rsidP="00A179AD">
      <w:pPr>
        <w:jc w:val="both"/>
        <w:rPr>
          <w:szCs w:val="28"/>
        </w:rPr>
      </w:pPr>
      <w:r w:rsidRPr="002B2105">
        <w:rPr>
          <w:sz w:val="28"/>
          <w:szCs w:val="28"/>
        </w:rPr>
        <w:t>Проведен аукцион по продаже права аренды на недвижимое имущество: Гидротехническое сооружение -земляная насыпная Плотина, находящаяся на землях Матвеево-Курганского сельского поселения, расположенная по адресу: Ростовская область, Матвеево-Курганский район, в 1250 м восточном направлении от ориентира х.Староротовка</w:t>
      </w:r>
      <w:r>
        <w:rPr>
          <w:szCs w:val="28"/>
        </w:rPr>
        <w:t>.</w:t>
      </w:r>
    </w:p>
    <w:p w:rsidR="00A179AD" w:rsidRDefault="00A179AD" w:rsidP="00A179A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369C">
        <w:rPr>
          <w:sz w:val="28"/>
          <w:szCs w:val="28"/>
        </w:rPr>
        <w:t xml:space="preserve"> 1 полугоди</w:t>
      </w:r>
      <w:r>
        <w:rPr>
          <w:sz w:val="28"/>
          <w:szCs w:val="28"/>
        </w:rPr>
        <w:t>и</w:t>
      </w:r>
      <w:r w:rsidRPr="00D0369C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по решению Матвеево-Курганского районного суда в муниципальную собственность были признаны 12 объектов недвижимости, ранее являющиеся бесхозяйными, из них:</w:t>
      </w:r>
    </w:p>
    <w:p w:rsidR="00A179AD" w:rsidRDefault="00A179AD" w:rsidP="00A179AD">
      <w:pPr>
        <w:jc w:val="both"/>
        <w:rPr>
          <w:sz w:val="28"/>
          <w:szCs w:val="28"/>
        </w:rPr>
      </w:pPr>
      <w:r>
        <w:rPr>
          <w:sz w:val="28"/>
          <w:szCs w:val="28"/>
        </w:rPr>
        <w:t>11 объектов теплосетей к многоквартирным домам, и ½ часть жилого дома расположенного по адресу: с.Новоандриановка ул.Школьная д. 12.</w:t>
      </w:r>
    </w:p>
    <w:p w:rsidR="00A179AD" w:rsidRDefault="00A179AD" w:rsidP="00A179AD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 же в органах юстиции были поставлены на учет бесхозяйные объекты недвижимости:</w:t>
      </w:r>
    </w:p>
    <w:p w:rsidR="00A179AD" w:rsidRDefault="00A179AD" w:rsidP="00A179AD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Памятник ВОВ, расположенный по адресу: х.Староротовка, проспект Дружбы, 50 а.</w:t>
      </w:r>
    </w:p>
    <w:p w:rsidR="00A179AD" w:rsidRDefault="00A179AD" w:rsidP="00A179AD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Стадион, расположенный по адресу: х.Колесниково.</w:t>
      </w:r>
    </w:p>
    <w:p w:rsidR="00A179AD" w:rsidRDefault="00A179AD" w:rsidP="00A179AD">
      <w:pPr>
        <w:jc w:val="both"/>
        <w:rPr>
          <w:sz w:val="28"/>
          <w:szCs w:val="28"/>
        </w:rPr>
      </w:pPr>
      <w:r w:rsidRPr="000E2C8A">
        <w:rPr>
          <w:sz w:val="28"/>
          <w:szCs w:val="28"/>
        </w:rPr>
        <w:t>Приватизирована квартира расположенная по адресу, с.Новоандриановка, ул. 50 лет Победы, дом 50, кв.3</w:t>
      </w:r>
      <w:r>
        <w:rPr>
          <w:sz w:val="28"/>
          <w:szCs w:val="28"/>
        </w:rPr>
        <w:t>.</w:t>
      </w:r>
    </w:p>
    <w:p w:rsidR="00A179AD" w:rsidRPr="000E2C8A" w:rsidRDefault="00A179AD" w:rsidP="00A179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пакет документов, необходимый для передачи муниципальной собственности Матвеево-Курганского сельского поселения в муниципальную собственность Матвеево-Курганского района.</w:t>
      </w:r>
    </w:p>
    <w:p w:rsidR="00A179AD" w:rsidRPr="000E2C8A" w:rsidRDefault="00A179AD" w:rsidP="00A179AD">
      <w:pPr>
        <w:jc w:val="both"/>
        <w:rPr>
          <w:sz w:val="28"/>
          <w:szCs w:val="28"/>
        </w:rPr>
      </w:pPr>
    </w:p>
    <w:p w:rsidR="00A179AD" w:rsidRDefault="00A179AD" w:rsidP="00A179AD">
      <w:pPr>
        <w:pStyle w:val="41"/>
        <w:shd w:val="clear" w:color="auto" w:fill="auto"/>
        <w:spacing w:line="240" w:lineRule="auto"/>
        <w:ind w:right="2" w:firstLine="851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Информация по вопросам земельных отношений</w:t>
      </w:r>
    </w:p>
    <w:p w:rsidR="00A179AD" w:rsidRDefault="00A179AD" w:rsidP="00A179AD">
      <w:pPr>
        <w:pStyle w:val="41"/>
        <w:shd w:val="clear" w:color="auto" w:fill="auto"/>
        <w:spacing w:line="240" w:lineRule="auto"/>
        <w:ind w:right="2" w:firstLine="851"/>
        <w:jc w:val="center"/>
        <w:rPr>
          <w:color w:val="000000"/>
          <w:sz w:val="28"/>
          <w:szCs w:val="28"/>
          <w:lang w:bidi="ru-RU"/>
        </w:rPr>
      </w:pPr>
    </w:p>
    <w:p w:rsidR="00A179AD" w:rsidRDefault="00A179AD" w:rsidP="00A179AD">
      <w:pPr>
        <w:pStyle w:val="41"/>
        <w:shd w:val="clear" w:color="auto" w:fill="auto"/>
        <w:spacing w:line="240" w:lineRule="auto"/>
        <w:ind w:right="2" w:firstLine="851"/>
        <w:jc w:val="center"/>
        <w:rPr>
          <w:color w:val="000000"/>
          <w:sz w:val="28"/>
          <w:szCs w:val="28"/>
          <w:lang w:bidi="ru-RU"/>
        </w:rPr>
      </w:pP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За первое полугодие  2016 года  было принято и рассмотрено 353 обращения </w:t>
      </w:r>
      <w:r>
        <w:rPr>
          <w:sz w:val="28"/>
          <w:szCs w:val="28"/>
        </w:rPr>
        <w:t xml:space="preserve">(в первом полугодии 2015 года – 185 обращений) </w:t>
      </w:r>
      <w:r w:rsidRPr="00B907CB">
        <w:rPr>
          <w:sz w:val="28"/>
          <w:szCs w:val="28"/>
        </w:rPr>
        <w:t xml:space="preserve">от  граждан и юридических лиц, в том числе 10 жалоб. Выдано 49 справок разного характера: 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о переименовании улиц;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выписки из адресного реестра;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о принадлежности земельных участков;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выписки из ПЗЗ сельского поселения.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Рассмотрено письменных обращений: 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по формированию границ земельных участков;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по изменению и присвоению  адресов объектам адресации;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о назначении публичных слушаний по вопросу условно разрешенного вида использования земельных участков и изменению их целевого назначения;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спорные вопросы по смежным границам.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Проведено 7 публичных слушаний по вопросу условно разрешенного вида использования земельных участков.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Заключено 8 договоров аренды земельных участков.</w:t>
      </w:r>
    </w:p>
    <w:p w:rsidR="00A179AD" w:rsidRPr="00B907CB" w:rsidRDefault="00A179AD" w:rsidP="00A179AD">
      <w:pPr>
        <w:ind w:firstLine="90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Заключено 17 договоров купли-продажи земельных участков.</w:t>
      </w:r>
    </w:p>
    <w:p w:rsidR="00A179AD" w:rsidRPr="00B907CB" w:rsidRDefault="00A179AD" w:rsidP="00A179AD">
      <w:pPr>
        <w:jc w:val="both"/>
        <w:rPr>
          <w:sz w:val="28"/>
          <w:szCs w:val="28"/>
        </w:rPr>
      </w:pPr>
      <w:r w:rsidRPr="00B907CB">
        <w:rPr>
          <w:sz w:val="28"/>
          <w:szCs w:val="28"/>
        </w:rPr>
        <w:lastRenderedPageBreak/>
        <w:t xml:space="preserve">   Подписано соглашение о взаимодействии с МФЦ на оказание  государственных и муниципальных услуг. В первом полугодии через многофункциональный центр оказано 117</w:t>
      </w:r>
      <w:r>
        <w:rPr>
          <w:sz w:val="28"/>
          <w:szCs w:val="28"/>
        </w:rPr>
        <w:t xml:space="preserve"> (в первом полугодии 2015 года – 175)</w:t>
      </w:r>
      <w:r w:rsidRPr="00B907CB">
        <w:rPr>
          <w:sz w:val="28"/>
          <w:szCs w:val="28"/>
        </w:rPr>
        <w:t xml:space="preserve"> муниципальных услуг:</w:t>
      </w:r>
    </w:p>
    <w:p w:rsidR="00A179AD" w:rsidRPr="00B907CB" w:rsidRDefault="00A179AD" w:rsidP="00A179AD">
      <w:pPr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на присвоение и изменение адреса на территории Матвеево - Курганского сельского поселения;</w:t>
      </w:r>
    </w:p>
    <w:p w:rsidR="00A179AD" w:rsidRPr="00B907CB" w:rsidRDefault="00A179AD" w:rsidP="00A179AD">
      <w:pPr>
        <w:jc w:val="both"/>
        <w:rPr>
          <w:sz w:val="28"/>
          <w:szCs w:val="28"/>
        </w:rPr>
      </w:pPr>
      <w:r w:rsidRPr="00B907CB">
        <w:rPr>
          <w:sz w:val="28"/>
          <w:szCs w:val="28"/>
        </w:rPr>
        <w:t>-по утверждению схемы границ земельного участка, находящегося в государственной или муниципальной собственности;</w:t>
      </w:r>
    </w:p>
    <w:p w:rsidR="00A179AD" w:rsidRPr="00B907CB" w:rsidRDefault="00A179AD" w:rsidP="00A179AD">
      <w:pPr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по продаже права на земельные участки, находящихся в государственной или муниципальной собственности;</w:t>
      </w:r>
    </w:p>
    <w:p w:rsidR="00A179AD" w:rsidRDefault="00A179AD" w:rsidP="00A179AD">
      <w:pPr>
        <w:jc w:val="both"/>
        <w:rPr>
          <w:sz w:val="28"/>
          <w:szCs w:val="28"/>
        </w:rPr>
      </w:pPr>
      <w:r w:rsidRPr="00B907CB">
        <w:rPr>
          <w:sz w:val="28"/>
          <w:szCs w:val="28"/>
        </w:rPr>
        <w:t>- по предоставлению в аренду земельных участков, находящихся в государственной или муниципальной собственности.</w:t>
      </w:r>
    </w:p>
    <w:p w:rsidR="00A179AD" w:rsidRDefault="00A179AD" w:rsidP="00A179AD">
      <w:pPr>
        <w:jc w:val="both"/>
        <w:rPr>
          <w:sz w:val="28"/>
          <w:szCs w:val="28"/>
        </w:rPr>
      </w:pPr>
    </w:p>
    <w:p w:rsidR="00A179AD" w:rsidRPr="00A179AD" w:rsidRDefault="00A179AD" w:rsidP="00A179AD">
      <w:pPr>
        <w:jc w:val="center"/>
        <w:rPr>
          <w:sz w:val="28"/>
          <w:szCs w:val="28"/>
        </w:rPr>
      </w:pPr>
      <w:r w:rsidRPr="00A179AD">
        <w:rPr>
          <w:rStyle w:val="42"/>
          <w:bCs w:val="0"/>
          <w:sz w:val="28"/>
          <w:szCs w:val="28"/>
        </w:rPr>
        <w:t>Информация по вопросам работы ЖКХ</w:t>
      </w:r>
    </w:p>
    <w:p w:rsidR="00A179AD" w:rsidRPr="00A179AD" w:rsidRDefault="00A179AD" w:rsidP="00A179AD">
      <w:pPr>
        <w:pStyle w:val="4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E2ECC" w:rsidRDefault="00FE2ECC" w:rsidP="00FE2ECC">
      <w:pPr>
        <w:autoSpaceDE w:val="0"/>
        <w:autoSpaceDN w:val="0"/>
        <w:adjustRightInd w:val="0"/>
        <w:jc w:val="both"/>
        <w:rPr>
          <w:color w:val="1D1D1D"/>
          <w:sz w:val="28"/>
          <w:szCs w:val="28"/>
        </w:rPr>
      </w:pPr>
      <w:r w:rsidRPr="00492079">
        <w:rPr>
          <w:sz w:val="28"/>
          <w:szCs w:val="28"/>
        </w:rPr>
        <w:t xml:space="preserve">Сектором    ЖКХ  в первом полугодии 2016 года  проведена  большая  работа   по внесению данных о многоквартирных  и </w:t>
      </w:r>
      <w:r>
        <w:rPr>
          <w:sz w:val="28"/>
          <w:szCs w:val="28"/>
        </w:rPr>
        <w:t xml:space="preserve"> </w:t>
      </w:r>
      <w:r w:rsidRPr="00492079">
        <w:rPr>
          <w:sz w:val="28"/>
          <w:szCs w:val="28"/>
        </w:rPr>
        <w:t xml:space="preserve">жилых   домах  в государственную информационную  систему ГИС ЖКХ. </w:t>
      </w:r>
      <w:r w:rsidRPr="003929A4">
        <w:rPr>
          <w:color w:val="1D1D1D"/>
          <w:sz w:val="28"/>
          <w:szCs w:val="28"/>
        </w:rPr>
        <w:t xml:space="preserve">ГИС ЖКХ </w:t>
      </w:r>
      <w:r>
        <w:rPr>
          <w:color w:val="1D1D1D"/>
          <w:sz w:val="28"/>
          <w:szCs w:val="28"/>
        </w:rPr>
        <w:t>предоставляе</w:t>
      </w:r>
      <w:r w:rsidRPr="003929A4">
        <w:rPr>
          <w:color w:val="1D1D1D"/>
          <w:sz w:val="28"/>
          <w:szCs w:val="28"/>
        </w:rPr>
        <w:t>т широкие возможности для осуществления взаимодействия между</w:t>
      </w:r>
      <w:r>
        <w:rPr>
          <w:color w:val="1D1D1D"/>
          <w:sz w:val="28"/>
          <w:szCs w:val="28"/>
        </w:rPr>
        <w:t xml:space="preserve"> </w:t>
      </w:r>
      <w:r w:rsidRPr="003929A4">
        <w:rPr>
          <w:color w:val="1D1D1D"/>
          <w:sz w:val="28"/>
          <w:szCs w:val="28"/>
        </w:rPr>
        <w:t>участниками рынка ЖКХ. В частности, посредством этой системы можно будет проводить общие</w:t>
      </w:r>
      <w:r>
        <w:rPr>
          <w:color w:val="1D1D1D"/>
          <w:sz w:val="28"/>
          <w:szCs w:val="28"/>
        </w:rPr>
        <w:t xml:space="preserve"> с</w:t>
      </w:r>
      <w:r w:rsidRPr="003929A4">
        <w:rPr>
          <w:color w:val="1D1D1D"/>
          <w:sz w:val="28"/>
          <w:szCs w:val="28"/>
        </w:rPr>
        <w:t>обрания собственников помещений в МКД,  заключать договоры</w:t>
      </w:r>
      <w:r>
        <w:rPr>
          <w:color w:val="1D1D1D"/>
          <w:sz w:val="28"/>
          <w:szCs w:val="28"/>
        </w:rPr>
        <w:t xml:space="preserve"> </w:t>
      </w:r>
      <w:r w:rsidRPr="003929A4">
        <w:rPr>
          <w:color w:val="1D1D1D"/>
          <w:sz w:val="28"/>
          <w:szCs w:val="28"/>
        </w:rPr>
        <w:t xml:space="preserve"> предоставления коммунальных услуг, услуг по содержанию общего имущества,</w:t>
      </w:r>
      <w:r>
        <w:rPr>
          <w:color w:val="1D1D1D"/>
          <w:sz w:val="28"/>
          <w:szCs w:val="28"/>
        </w:rPr>
        <w:t xml:space="preserve"> </w:t>
      </w:r>
      <w:r w:rsidRPr="003929A4">
        <w:rPr>
          <w:color w:val="1D1D1D"/>
          <w:sz w:val="28"/>
          <w:szCs w:val="28"/>
        </w:rPr>
        <w:t>получать платежные документы на оплату жилищно</w:t>
      </w:r>
      <w:r>
        <w:rPr>
          <w:color w:val="1D1D1D"/>
          <w:sz w:val="28"/>
          <w:szCs w:val="28"/>
        </w:rPr>
        <w:t>-</w:t>
      </w:r>
      <w:r w:rsidRPr="003929A4">
        <w:rPr>
          <w:color w:val="1D1D1D"/>
          <w:sz w:val="28"/>
          <w:szCs w:val="28"/>
        </w:rPr>
        <w:t>коммунальных</w:t>
      </w:r>
      <w:r>
        <w:rPr>
          <w:color w:val="1D1D1D"/>
          <w:sz w:val="28"/>
          <w:szCs w:val="28"/>
        </w:rPr>
        <w:t xml:space="preserve"> </w:t>
      </w:r>
      <w:r w:rsidRPr="003929A4">
        <w:rPr>
          <w:color w:val="1D1D1D"/>
          <w:sz w:val="28"/>
          <w:szCs w:val="28"/>
        </w:rPr>
        <w:t>услуг и даже вносить</w:t>
      </w:r>
      <w:r>
        <w:rPr>
          <w:color w:val="1D1D1D"/>
          <w:sz w:val="28"/>
          <w:szCs w:val="28"/>
        </w:rPr>
        <w:t xml:space="preserve"> </w:t>
      </w:r>
      <w:r w:rsidRPr="003929A4">
        <w:rPr>
          <w:color w:val="1D1D1D"/>
          <w:sz w:val="28"/>
          <w:szCs w:val="28"/>
        </w:rPr>
        <w:t>соответствующую плату.</w:t>
      </w:r>
    </w:p>
    <w:p w:rsidR="00FE2ECC" w:rsidRDefault="00FE2ECC" w:rsidP="00FE2ECC">
      <w:pPr>
        <w:autoSpaceDE w:val="0"/>
        <w:autoSpaceDN w:val="0"/>
        <w:adjustRightInd w:val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В этом  году  по  программе    капитального  ремонта  запланирован  ремонт  крыши в многоквартирном доме по ул. Гагарина, 50. Администрация  поселения  совместно с  жителями дома  активно  участвовали  в  оформлении  документов  и в проведении  аукциона   по выбору  подрядчика. Также  ведётся  работа  по предстоящему  расселению  жителей  из  аварийного  многоквартирного дома  по ул. Восточной, 6.</w:t>
      </w:r>
    </w:p>
    <w:p w:rsidR="00FE2ECC" w:rsidRDefault="00FE2ECC" w:rsidP="00FE2ECC">
      <w:pPr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По  инициативе специалистов  поселения в   праздничной  и дружелюбной обстановке   был проведён  «Праздник соседей» в многоквартирном доме по адресу: п.Матвеев Курган, пер. Спортивный,13.Жители дома задавали актуальные вопросы, касающиеся  благоустройства  прилегающей  территории. Председатель  совета дома была награждена  благодарственным  письмом  за  активное  участие  в вопросах управления  многоквартирным домом.</w:t>
      </w:r>
    </w:p>
    <w:p w:rsidR="00FE2ECC" w:rsidRPr="004B0986" w:rsidRDefault="00FE2ECC" w:rsidP="00FE2ECC">
      <w:pPr>
        <w:jc w:val="both"/>
        <w:rPr>
          <w:sz w:val="28"/>
          <w:szCs w:val="28"/>
        </w:rPr>
      </w:pPr>
    </w:p>
    <w:p w:rsidR="00A179AD" w:rsidRPr="00B45B83" w:rsidRDefault="00A179AD" w:rsidP="00A179AD">
      <w:pPr>
        <w:pStyle w:val="41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B45B83">
        <w:rPr>
          <w:sz w:val="28"/>
          <w:szCs w:val="28"/>
        </w:rPr>
        <w:t>Мероприятия по гражданской обороне,</w:t>
      </w:r>
    </w:p>
    <w:p w:rsidR="00A179AD" w:rsidRPr="00B45B83" w:rsidRDefault="00A179AD" w:rsidP="00A179AD">
      <w:pPr>
        <w:ind w:firstLine="851"/>
        <w:jc w:val="center"/>
        <w:rPr>
          <w:b/>
          <w:sz w:val="28"/>
          <w:szCs w:val="28"/>
        </w:rPr>
      </w:pPr>
      <w:r w:rsidRPr="00B45B83">
        <w:rPr>
          <w:b/>
          <w:sz w:val="28"/>
          <w:szCs w:val="28"/>
        </w:rPr>
        <w:t>пожарной безопасности и чрезвычайным ситуациям</w:t>
      </w:r>
    </w:p>
    <w:p w:rsidR="00A179AD" w:rsidRPr="00B45B83" w:rsidRDefault="00A179AD" w:rsidP="00A179AD">
      <w:pPr>
        <w:ind w:firstLine="851"/>
        <w:jc w:val="center"/>
        <w:rPr>
          <w:b/>
          <w:sz w:val="28"/>
          <w:szCs w:val="28"/>
        </w:rPr>
      </w:pPr>
    </w:p>
    <w:p w:rsidR="00A179AD" w:rsidRPr="00B45B83" w:rsidRDefault="00A179AD" w:rsidP="00A179AD">
      <w:pPr>
        <w:ind w:firstLine="851"/>
        <w:jc w:val="both"/>
        <w:rPr>
          <w:sz w:val="28"/>
          <w:szCs w:val="28"/>
        </w:rPr>
      </w:pPr>
      <w:r w:rsidRPr="00B45B83">
        <w:rPr>
          <w:sz w:val="28"/>
          <w:szCs w:val="28"/>
        </w:rPr>
        <w:t>По  Муниципальной долгосрочной целевой программе «Защита населения и территории Матвеево-Курганского сельского поселения от чрезвычайных ситуаций, обеспечение пожарной безопасности и безопасности людей на водных объектах» на 2016 год  запланировано 1216,1 тыс. руб.  в т. ч. 1096,1 тыс. руб. на содержание  аварийно-спасательных   формирований.</w:t>
      </w:r>
    </w:p>
    <w:p w:rsidR="00A179AD" w:rsidRPr="00B45B83" w:rsidRDefault="00A179AD" w:rsidP="00A179AD">
      <w:pPr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 Проведены тренировки:  </w:t>
      </w:r>
    </w:p>
    <w:p w:rsidR="00A179AD" w:rsidRPr="00B45B83" w:rsidRDefault="00A179AD" w:rsidP="00A179AD">
      <w:pPr>
        <w:rPr>
          <w:sz w:val="28"/>
          <w:szCs w:val="28"/>
        </w:rPr>
      </w:pPr>
      <w:r w:rsidRPr="00B45B83">
        <w:rPr>
          <w:sz w:val="28"/>
          <w:szCs w:val="28"/>
        </w:rPr>
        <w:t xml:space="preserve">- при возникновении ЧС, </w:t>
      </w:r>
    </w:p>
    <w:p w:rsidR="00A179AD" w:rsidRPr="00B45B83" w:rsidRDefault="00A179AD" w:rsidP="00A179AD">
      <w:pPr>
        <w:rPr>
          <w:sz w:val="28"/>
          <w:szCs w:val="28"/>
        </w:rPr>
      </w:pPr>
      <w:r w:rsidRPr="00B45B83">
        <w:rPr>
          <w:sz w:val="28"/>
          <w:szCs w:val="28"/>
        </w:rPr>
        <w:t xml:space="preserve">- тренировка по подтоплению, </w:t>
      </w:r>
    </w:p>
    <w:p w:rsidR="00A179AD" w:rsidRPr="00B45B83" w:rsidRDefault="00A179AD" w:rsidP="00A179AD">
      <w:pPr>
        <w:rPr>
          <w:sz w:val="28"/>
          <w:szCs w:val="28"/>
        </w:rPr>
      </w:pPr>
      <w:r w:rsidRPr="00B45B83">
        <w:rPr>
          <w:sz w:val="28"/>
          <w:szCs w:val="28"/>
        </w:rPr>
        <w:lastRenderedPageBreak/>
        <w:t xml:space="preserve">- пожарной безопасности, </w:t>
      </w:r>
    </w:p>
    <w:p w:rsidR="00A179AD" w:rsidRPr="00B45B83" w:rsidRDefault="00A179AD" w:rsidP="00A179AD">
      <w:pPr>
        <w:jc w:val="both"/>
        <w:rPr>
          <w:sz w:val="28"/>
          <w:szCs w:val="28"/>
        </w:rPr>
      </w:pPr>
      <w:r w:rsidRPr="00B45B83">
        <w:rPr>
          <w:sz w:val="28"/>
          <w:szCs w:val="28"/>
        </w:rPr>
        <w:t>- тренировки по оповещению населения</w:t>
      </w:r>
    </w:p>
    <w:p w:rsidR="00A179AD" w:rsidRDefault="00A179AD" w:rsidP="00A179AD">
      <w:pPr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     Обследована и проведена противоклещевая обработка кладбищ, детских площадок, памятников, парка, стадионов, возле пруда по б. Широкой.  </w:t>
      </w:r>
    </w:p>
    <w:p w:rsidR="00A179AD" w:rsidRPr="00B45B83" w:rsidRDefault="00A179AD" w:rsidP="00A179AD">
      <w:pPr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Проведены обучение должностных лиц  и специалистов по гражданской обороне, антитеррору. Закуплена и распространена информационная литература.  </w:t>
      </w:r>
    </w:p>
    <w:p w:rsidR="00A179AD" w:rsidRPr="00B45B83" w:rsidRDefault="00A179AD" w:rsidP="00A179AD">
      <w:pPr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       </w:t>
      </w:r>
    </w:p>
    <w:p w:rsidR="00FE2ECC" w:rsidRDefault="00FE2ECC" w:rsidP="00A179AD">
      <w:pPr>
        <w:ind w:firstLine="851"/>
        <w:jc w:val="center"/>
        <w:rPr>
          <w:sz w:val="28"/>
          <w:szCs w:val="28"/>
        </w:rPr>
      </w:pPr>
    </w:p>
    <w:p w:rsidR="00FE2ECC" w:rsidRDefault="00FE2ECC" w:rsidP="00A179AD">
      <w:pPr>
        <w:ind w:firstLine="851"/>
        <w:jc w:val="center"/>
        <w:rPr>
          <w:sz w:val="28"/>
          <w:szCs w:val="28"/>
        </w:rPr>
      </w:pPr>
    </w:p>
    <w:p w:rsidR="00A179AD" w:rsidRPr="00B45B83" w:rsidRDefault="00A179AD" w:rsidP="00A179AD">
      <w:pPr>
        <w:ind w:firstLine="851"/>
        <w:jc w:val="center"/>
        <w:rPr>
          <w:sz w:val="28"/>
          <w:szCs w:val="28"/>
        </w:rPr>
      </w:pPr>
      <w:r w:rsidRPr="00B45B83">
        <w:rPr>
          <w:sz w:val="28"/>
          <w:szCs w:val="28"/>
        </w:rPr>
        <w:t>Постоянно ведется информационная работа</w:t>
      </w:r>
    </w:p>
    <w:p w:rsidR="00A179AD" w:rsidRPr="00B45B83" w:rsidRDefault="00A179AD" w:rsidP="00A179AD">
      <w:pPr>
        <w:ind w:firstLine="851"/>
        <w:jc w:val="center"/>
        <w:rPr>
          <w:sz w:val="28"/>
          <w:szCs w:val="28"/>
        </w:rPr>
      </w:pPr>
    </w:p>
    <w:p w:rsidR="00A179AD" w:rsidRPr="00B45B83" w:rsidRDefault="00A179AD" w:rsidP="00A179AD">
      <w:pPr>
        <w:ind w:firstLine="851"/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Ежегодно  при повышении температуры воздуха,  в целях предупреждения чрезвычайных ситуаций и недопущения пожаров на территории Матвеево-Курганского сельского поселения вводится противопожарный режим. В этом году он введен с  </w:t>
      </w:r>
      <w:r>
        <w:rPr>
          <w:sz w:val="28"/>
          <w:szCs w:val="28"/>
        </w:rPr>
        <w:t>22</w:t>
      </w:r>
      <w:r w:rsidRPr="00B45B83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B45B83">
        <w:rPr>
          <w:sz w:val="28"/>
          <w:szCs w:val="28"/>
        </w:rPr>
        <w:t>я. О том, что вводится противопожарный режим и о строгом соблюдении запрета на сжигание сухой растительности, стерни, проведении опашки полей сельским поселением предупреждаются все КФХ и СПК. (направляются письма). Данная информация публикуется на сайте поселения и в СМИ.</w:t>
      </w:r>
    </w:p>
    <w:p w:rsidR="00A179AD" w:rsidRPr="00B45B83" w:rsidRDefault="00A179AD" w:rsidP="00A179AD">
      <w:pPr>
        <w:tabs>
          <w:tab w:val="num" w:pos="720"/>
        </w:tabs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   Так же на сайте  Матвеево – Курганского сельского поселения  и в средствах массовой информации  размещены  правила безопасности на воде в летний период,   памятка действий населения при угрозе террористического акта,  памятки при ЧС. </w:t>
      </w:r>
    </w:p>
    <w:p w:rsidR="00A179AD" w:rsidRPr="00B45B83" w:rsidRDefault="00A179AD" w:rsidP="00A179AD">
      <w:pPr>
        <w:suppressAutoHyphens w:val="0"/>
        <w:ind w:hanging="720"/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             Весной текущего года проведен  осмотр   источников наружного противопожарного    водоснабжения (пожарных гидрантов), (в поселении имеется 62 гидранта, по состоянию на 1.07.201</w:t>
      </w:r>
      <w:r>
        <w:rPr>
          <w:sz w:val="28"/>
          <w:szCs w:val="28"/>
        </w:rPr>
        <w:t>6</w:t>
      </w:r>
      <w:r w:rsidRPr="00B45B8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все гидранты</w:t>
      </w:r>
      <w:r w:rsidRPr="00B45B83">
        <w:rPr>
          <w:sz w:val="28"/>
          <w:szCs w:val="28"/>
        </w:rPr>
        <w:t xml:space="preserve"> исправны</w:t>
      </w:r>
      <w:r>
        <w:rPr>
          <w:sz w:val="28"/>
          <w:szCs w:val="28"/>
        </w:rPr>
        <w:t>).</w:t>
      </w:r>
    </w:p>
    <w:p w:rsidR="00A179AD" w:rsidRPr="00B45B83" w:rsidRDefault="00A179AD" w:rsidP="00A179AD">
      <w:pPr>
        <w:suppressAutoHyphens w:val="0"/>
        <w:ind w:hanging="720"/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            Систематически проводится работа по размещению информационного       материала по вопросам профилактики природно-очаговых инфекций. </w:t>
      </w:r>
    </w:p>
    <w:p w:rsidR="00FE2ECC" w:rsidRDefault="00A179AD" w:rsidP="00FE2ECC">
      <w:pPr>
        <w:suppressAutoHyphens w:val="0"/>
        <w:jc w:val="both"/>
        <w:rPr>
          <w:sz w:val="28"/>
          <w:szCs w:val="28"/>
        </w:rPr>
      </w:pPr>
      <w:r w:rsidRPr="00B45B83">
        <w:rPr>
          <w:sz w:val="28"/>
          <w:szCs w:val="28"/>
        </w:rPr>
        <w:t xml:space="preserve">     Проведены мероприятия  среди населения, об обеспечении  пожарной        безопасности  в период подготовки  и празднования  весенних   праздников через СМИ (газеты,  радио,  листовки).  </w:t>
      </w:r>
    </w:p>
    <w:p w:rsidR="00FE2ECC" w:rsidRDefault="00FE2ECC" w:rsidP="00FE2ECC">
      <w:pPr>
        <w:suppressAutoHyphens w:val="0"/>
        <w:jc w:val="both"/>
        <w:rPr>
          <w:sz w:val="28"/>
          <w:szCs w:val="28"/>
        </w:rPr>
      </w:pPr>
    </w:p>
    <w:p w:rsidR="00FE2ECC" w:rsidRPr="00B907CB" w:rsidRDefault="00FE2ECC" w:rsidP="00FE2ECC">
      <w:pPr>
        <w:ind w:firstLine="851"/>
        <w:rPr>
          <w:b/>
          <w:sz w:val="28"/>
          <w:szCs w:val="28"/>
        </w:rPr>
      </w:pPr>
      <w:r w:rsidRPr="00B907CB">
        <w:rPr>
          <w:b/>
          <w:sz w:val="28"/>
          <w:szCs w:val="28"/>
        </w:rPr>
        <w:t>Мероприятия по выявлению административных правонарушений</w:t>
      </w:r>
    </w:p>
    <w:p w:rsidR="00FE2ECC" w:rsidRPr="00B907CB" w:rsidRDefault="00FE2ECC" w:rsidP="00FE2ECC">
      <w:pPr>
        <w:ind w:firstLine="851"/>
        <w:rPr>
          <w:b/>
          <w:sz w:val="28"/>
          <w:szCs w:val="28"/>
        </w:rPr>
      </w:pPr>
    </w:p>
    <w:p w:rsidR="00FE2ECC" w:rsidRPr="00B907CB" w:rsidRDefault="00FE2ECC" w:rsidP="00FE2ECC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sz w:val="28"/>
          <w:szCs w:val="28"/>
        </w:rPr>
      </w:pPr>
      <w:r w:rsidRPr="00B907CB">
        <w:rPr>
          <w:rStyle w:val="0pt"/>
          <w:b w:val="0"/>
          <w:sz w:val="28"/>
          <w:szCs w:val="28"/>
        </w:rPr>
        <w:t xml:space="preserve">За отчетный период  </w:t>
      </w:r>
      <w:r w:rsidRPr="00B907CB">
        <w:rPr>
          <w:sz w:val="28"/>
          <w:szCs w:val="28"/>
        </w:rPr>
        <w:t>проводилась работа с нарушителями правил эксплуатации объектов благоустройства на территории нашего поселения.  По результатам рейдов составлено 35 административных протокола, в том числе:</w:t>
      </w:r>
    </w:p>
    <w:p w:rsidR="00FE2ECC" w:rsidRPr="00B907CB" w:rsidRDefault="00FE2ECC" w:rsidP="00FE2ECC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11- за нарушение содержания животных;</w:t>
      </w:r>
    </w:p>
    <w:p w:rsidR="00FE2ECC" w:rsidRPr="00B907CB" w:rsidRDefault="00FE2ECC" w:rsidP="00FE2ECC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8 - за нарушения по благоустройству территории;</w:t>
      </w:r>
    </w:p>
    <w:p w:rsidR="00FE2ECC" w:rsidRPr="00B907CB" w:rsidRDefault="00FE2ECC" w:rsidP="00FE2ECC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1- сжигание сухой растительности;</w:t>
      </w:r>
    </w:p>
    <w:p w:rsidR="00FE2ECC" w:rsidRPr="00B907CB" w:rsidRDefault="00FE2ECC" w:rsidP="00FE2ECC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6-за нахождение детей в общественных местах в ночное время без сопровождения родителей;</w:t>
      </w:r>
    </w:p>
    <w:p w:rsidR="00FE2ECC" w:rsidRPr="00B907CB" w:rsidRDefault="00FE2ECC" w:rsidP="00FE2ECC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 8 - за торговлю в неустановленных местах;</w:t>
      </w:r>
    </w:p>
    <w:p w:rsidR="00FE2ECC" w:rsidRPr="00B907CB" w:rsidRDefault="00FE2ECC" w:rsidP="00FE2ECC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 1 – за нарушение тишины.</w:t>
      </w:r>
    </w:p>
    <w:p w:rsidR="00FE2ECC" w:rsidRDefault="00FE2ECC" w:rsidP="00FE2ECC">
      <w:pPr>
        <w:suppressAutoHyphens w:val="0"/>
        <w:jc w:val="both"/>
        <w:rPr>
          <w:sz w:val="28"/>
          <w:szCs w:val="28"/>
        </w:rPr>
      </w:pPr>
    </w:p>
    <w:p w:rsidR="00FE2ECC" w:rsidRDefault="00FE2ECC" w:rsidP="00FE2ECC">
      <w:pPr>
        <w:suppressAutoHyphens w:val="0"/>
        <w:jc w:val="both"/>
        <w:rPr>
          <w:sz w:val="28"/>
          <w:szCs w:val="28"/>
        </w:rPr>
      </w:pPr>
    </w:p>
    <w:p w:rsidR="009E78BE" w:rsidRPr="00C14B68" w:rsidRDefault="009E78BE" w:rsidP="00FE2ECC">
      <w:pPr>
        <w:suppressAutoHyphens w:val="0"/>
        <w:jc w:val="center"/>
        <w:rPr>
          <w:b/>
          <w:sz w:val="28"/>
          <w:szCs w:val="28"/>
        </w:rPr>
      </w:pPr>
      <w:r w:rsidRPr="00C14B68">
        <w:rPr>
          <w:b/>
          <w:sz w:val="28"/>
          <w:szCs w:val="28"/>
        </w:rPr>
        <w:t>Информация о работе</w:t>
      </w:r>
    </w:p>
    <w:p w:rsidR="009E78BE" w:rsidRPr="00C14B68" w:rsidRDefault="009E78BE" w:rsidP="00FE2ECC">
      <w:pPr>
        <w:spacing w:line="360" w:lineRule="auto"/>
        <w:jc w:val="center"/>
        <w:rPr>
          <w:b/>
          <w:sz w:val="28"/>
          <w:szCs w:val="28"/>
        </w:rPr>
      </w:pPr>
      <w:r w:rsidRPr="00C14B68">
        <w:rPr>
          <w:b/>
          <w:sz w:val="28"/>
          <w:szCs w:val="28"/>
        </w:rPr>
        <w:t>Муниципальное учреждение культуры «Централизованная клубная система»</w:t>
      </w:r>
    </w:p>
    <w:p w:rsidR="00D835A1" w:rsidRPr="00C14B68" w:rsidRDefault="00D835A1" w:rsidP="00D835A1">
      <w:pPr>
        <w:spacing w:line="360" w:lineRule="auto"/>
        <w:jc w:val="both"/>
        <w:rPr>
          <w:b/>
          <w:sz w:val="28"/>
          <w:szCs w:val="28"/>
        </w:rPr>
      </w:pPr>
    </w:p>
    <w:p w:rsidR="00FE2ECC" w:rsidRPr="00B907CB" w:rsidRDefault="00FE2ECC" w:rsidP="00FE2ECC">
      <w:pPr>
        <w:ind w:firstLine="720"/>
        <w:contextualSpacing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                   В 1-ом полугодии  текущего года в учреждениях культуры проводились мероприятия различной тематической направленности.</w:t>
      </w:r>
    </w:p>
    <w:p w:rsidR="00FE2ECC" w:rsidRPr="00B907CB" w:rsidRDefault="00FE2ECC" w:rsidP="00FE2ECC">
      <w:pPr>
        <w:ind w:firstLine="720"/>
        <w:contextualSpacing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Торжественно и памятно отметили 71 годовщину со дня Великой Победы. К этой дате были проведены митинги, уроки мужества, акции «Георгиевская ленточка» и «Бессмертный полк». </w:t>
      </w:r>
    </w:p>
    <w:p w:rsidR="00FE2ECC" w:rsidRPr="00B907CB" w:rsidRDefault="00FE2ECC" w:rsidP="00FE2ECC">
      <w:pPr>
        <w:ind w:firstLine="720"/>
        <w:contextualSpacing/>
        <w:jc w:val="both"/>
        <w:rPr>
          <w:sz w:val="28"/>
          <w:szCs w:val="28"/>
        </w:rPr>
      </w:pPr>
      <w:r w:rsidRPr="00B907CB">
        <w:rPr>
          <w:sz w:val="28"/>
          <w:szCs w:val="28"/>
        </w:rPr>
        <w:t>Работники культуры принимали активное участие в фестивалях: «Родники народных талантов», «Шансон души». Приняли участие в районном конкурсе  «Слет работников культуры», где проявили свою активность, творчество.</w:t>
      </w:r>
    </w:p>
    <w:p w:rsidR="00FE2ECC" w:rsidRPr="00B907CB" w:rsidRDefault="00FE2ECC" w:rsidP="00FE2ECC">
      <w:pPr>
        <w:ind w:firstLine="720"/>
        <w:contextualSpacing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С 1 июня при сельских клубах  организованы детские площадки. В процессе работы летних  площадок проводится большое количество развлекательных мероприятий.</w:t>
      </w:r>
    </w:p>
    <w:p w:rsidR="00FE2ECC" w:rsidRPr="00B907CB" w:rsidRDefault="00FE2ECC" w:rsidP="00FE2ECC">
      <w:pPr>
        <w:contextualSpacing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        В библиотеках проводится систематическая работа по привлечению к чтению различных слоев населения. Вся деятельность  библиотек направлена на удовлетворение их различных информационных потребностях. </w:t>
      </w:r>
    </w:p>
    <w:p w:rsidR="00FE2ECC" w:rsidRPr="00B907CB" w:rsidRDefault="00FE2ECC" w:rsidP="00FE2ECC">
      <w:pPr>
        <w:contextualSpacing/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                       </w:t>
      </w:r>
    </w:p>
    <w:p w:rsidR="00FE2ECC" w:rsidRDefault="00FE2ECC" w:rsidP="00FE2ECC">
      <w:pPr>
        <w:jc w:val="both"/>
        <w:rPr>
          <w:sz w:val="28"/>
          <w:szCs w:val="28"/>
        </w:rPr>
      </w:pPr>
      <w:r w:rsidRPr="00B907CB">
        <w:rPr>
          <w:sz w:val="28"/>
          <w:szCs w:val="28"/>
        </w:rPr>
        <w:t xml:space="preserve">             В учреждениях культуры проводились  косметические ремонты внутренних помещений (шпаклевка, побелка, покраска потолков и стен) в Марьевской  сельской  библиотеки, в Колесниковском  СК ,в  Краснобумажненском  СК, в Сухореченском СК, в Камышевском  СК, в  Новоандриановском СК   отремонтирована отопительная система, а Марьевском СДК  был проведен ремонт  кровли.                                                                   В Староротовской  сельской библиотеке была заасфальтирована площадка, проведен ремонт отмостки здания, и  установлен новый туалет. </w:t>
      </w:r>
    </w:p>
    <w:p w:rsidR="00B20ED6" w:rsidRDefault="00B20ED6" w:rsidP="00B20ED6">
      <w:pPr>
        <w:ind w:firstLine="720"/>
        <w:rPr>
          <w:sz w:val="28"/>
          <w:szCs w:val="28"/>
        </w:rPr>
      </w:pPr>
    </w:p>
    <w:p w:rsidR="00B20ED6" w:rsidRDefault="00B20ED6" w:rsidP="00B20ED6">
      <w:pPr>
        <w:ind w:firstLine="720"/>
        <w:rPr>
          <w:sz w:val="28"/>
          <w:szCs w:val="28"/>
        </w:rPr>
      </w:pPr>
    </w:p>
    <w:p w:rsidR="00B20ED6" w:rsidRDefault="00B20ED6" w:rsidP="00B20ED6">
      <w:pPr>
        <w:ind w:firstLine="720"/>
        <w:rPr>
          <w:sz w:val="28"/>
          <w:szCs w:val="28"/>
        </w:rPr>
      </w:pPr>
    </w:p>
    <w:p w:rsidR="00B51AC6" w:rsidRDefault="00B20ED6" w:rsidP="00B20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Матвеево-Курганского</w:t>
      </w:r>
    </w:p>
    <w:p w:rsidR="00B20ED6" w:rsidRPr="00B20ED6" w:rsidRDefault="00B20ED6" w:rsidP="00B20ED6">
      <w:pPr>
        <w:tabs>
          <w:tab w:val="left" w:pos="79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Шищенко А.Е.</w:t>
      </w:r>
    </w:p>
    <w:sectPr w:rsidR="00B20ED6" w:rsidRPr="00B20ED6" w:rsidSect="006A59D7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0E" w:rsidRDefault="002F030E" w:rsidP="000A3533">
      <w:r>
        <w:separator/>
      </w:r>
    </w:p>
  </w:endnote>
  <w:endnote w:type="continuationSeparator" w:id="0">
    <w:p w:rsidR="002F030E" w:rsidRDefault="002F030E" w:rsidP="000A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0E" w:rsidRDefault="002F030E" w:rsidP="000A3533">
      <w:r>
        <w:separator/>
      </w:r>
    </w:p>
  </w:footnote>
  <w:footnote w:type="continuationSeparator" w:id="0">
    <w:p w:rsidR="002F030E" w:rsidRDefault="002F030E" w:rsidP="000A3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646"/>
    <w:multiLevelType w:val="hybridMultilevel"/>
    <w:tmpl w:val="639E23E2"/>
    <w:lvl w:ilvl="0" w:tplc="D82480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  <w:bCs/>
      </w:rPr>
    </w:lvl>
    <w:lvl w:ilvl="1" w:tplc="6C02172E">
      <w:numFmt w:val="none"/>
      <w:lvlText w:val=""/>
      <w:lvlJc w:val="left"/>
      <w:pPr>
        <w:tabs>
          <w:tab w:val="num" w:pos="360"/>
        </w:tabs>
      </w:pPr>
    </w:lvl>
    <w:lvl w:ilvl="2" w:tplc="A202A6AC">
      <w:numFmt w:val="none"/>
      <w:lvlText w:val=""/>
      <w:lvlJc w:val="left"/>
      <w:pPr>
        <w:tabs>
          <w:tab w:val="num" w:pos="360"/>
        </w:tabs>
      </w:pPr>
    </w:lvl>
    <w:lvl w:ilvl="3" w:tplc="83D4BF8E">
      <w:numFmt w:val="none"/>
      <w:lvlText w:val=""/>
      <w:lvlJc w:val="left"/>
      <w:pPr>
        <w:tabs>
          <w:tab w:val="num" w:pos="360"/>
        </w:tabs>
      </w:pPr>
    </w:lvl>
    <w:lvl w:ilvl="4" w:tplc="64DCEB90">
      <w:numFmt w:val="none"/>
      <w:lvlText w:val=""/>
      <w:lvlJc w:val="left"/>
      <w:pPr>
        <w:tabs>
          <w:tab w:val="num" w:pos="360"/>
        </w:tabs>
      </w:pPr>
    </w:lvl>
    <w:lvl w:ilvl="5" w:tplc="7DCA3A54">
      <w:numFmt w:val="none"/>
      <w:lvlText w:val=""/>
      <w:lvlJc w:val="left"/>
      <w:pPr>
        <w:tabs>
          <w:tab w:val="num" w:pos="360"/>
        </w:tabs>
      </w:pPr>
    </w:lvl>
    <w:lvl w:ilvl="6" w:tplc="262A63D4">
      <w:numFmt w:val="none"/>
      <w:lvlText w:val=""/>
      <w:lvlJc w:val="left"/>
      <w:pPr>
        <w:tabs>
          <w:tab w:val="num" w:pos="360"/>
        </w:tabs>
      </w:pPr>
    </w:lvl>
    <w:lvl w:ilvl="7" w:tplc="2116B4AC">
      <w:numFmt w:val="none"/>
      <w:lvlText w:val=""/>
      <w:lvlJc w:val="left"/>
      <w:pPr>
        <w:tabs>
          <w:tab w:val="num" w:pos="360"/>
        </w:tabs>
      </w:pPr>
    </w:lvl>
    <w:lvl w:ilvl="8" w:tplc="DB3AC1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F90318"/>
    <w:multiLevelType w:val="multilevel"/>
    <w:tmpl w:val="BDD06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8114A"/>
    <w:multiLevelType w:val="hybridMultilevel"/>
    <w:tmpl w:val="689ECD8C"/>
    <w:lvl w:ilvl="0" w:tplc="BBBCA7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93665C"/>
    <w:multiLevelType w:val="hybridMultilevel"/>
    <w:tmpl w:val="2A789C54"/>
    <w:lvl w:ilvl="0" w:tplc="C58ACE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D33350"/>
    <w:multiLevelType w:val="hybridMultilevel"/>
    <w:tmpl w:val="F6525246"/>
    <w:lvl w:ilvl="0" w:tplc="7C5E842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DE0"/>
    <w:multiLevelType w:val="hybridMultilevel"/>
    <w:tmpl w:val="1E24C5C4"/>
    <w:lvl w:ilvl="0" w:tplc="EEA6E2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DCA"/>
    <w:multiLevelType w:val="hybridMultilevel"/>
    <w:tmpl w:val="88F0D056"/>
    <w:lvl w:ilvl="0" w:tplc="089ED1F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53C1DA1"/>
    <w:multiLevelType w:val="hybridMultilevel"/>
    <w:tmpl w:val="0FE88712"/>
    <w:lvl w:ilvl="0" w:tplc="47A4CFA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11F2BAC"/>
    <w:multiLevelType w:val="hybridMultilevel"/>
    <w:tmpl w:val="E6F2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73553"/>
    <w:multiLevelType w:val="multilevel"/>
    <w:tmpl w:val="BDD06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3759C"/>
    <w:multiLevelType w:val="multilevel"/>
    <w:tmpl w:val="565449EC"/>
    <w:lvl w:ilvl="0">
      <w:start w:val="2"/>
      <w:numFmt w:val="decimal"/>
      <w:lvlText w:val="2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6571C"/>
    <w:multiLevelType w:val="hybridMultilevel"/>
    <w:tmpl w:val="A6F23896"/>
    <w:lvl w:ilvl="0" w:tplc="782A49A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5ED4BD8"/>
    <w:multiLevelType w:val="hybridMultilevel"/>
    <w:tmpl w:val="AB661A9C"/>
    <w:lvl w:ilvl="0" w:tplc="4D16A8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C19EE"/>
    <w:multiLevelType w:val="hybridMultilevel"/>
    <w:tmpl w:val="0354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30613"/>
    <w:multiLevelType w:val="hybridMultilevel"/>
    <w:tmpl w:val="78D27EB2"/>
    <w:lvl w:ilvl="0" w:tplc="4F48F1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780BB7"/>
    <w:multiLevelType w:val="multilevel"/>
    <w:tmpl w:val="185A8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49182F"/>
    <w:multiLevelType w:val="hybridMultilevel"/>
    <w:tmpl w:val="C57010E2"/>
    <w:lvl w:ilvl="0" w:tplc="D4741908">
      <w:start w:val="5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A32BD"/>
    <w:multiLevelType w:val="hybridMultilevel"/>
    <w:tmpl w:val="5530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C1D68"/>
    <w:multiLevelType w:val="hybridMultilevel"/>
    <w:tmpl w:val="F01E4F72"/>
    <w:lvl w:ilvl="0" w:tplc="6582868A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6ADA77C0"/>
    <w:multiLevelType w:val="hybridMultilevel"/>
    <w:tmpl w:val="6700D7AC"/>
    <w:lvl w:ilvl="0" w:tplc="F54631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BE914BA"/>
    <w:multiLevelType w:val="hybridMultilevel"/>
    <w:tmpl w:val="EC2E5A5C"/>
    <w:lvl w:ilvl="0" w:tplc="C28E639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E7469"/>
    <w:multiLevelType w:val="hybridMultilevel"/>
    <w:tmpl w:val="1D9E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22"/>
  </w:num>
  <w:num w:numId="16">
    <w:abstractNumId w:val="10"/>
  </w:num>
  <w:num w:numId="17">
    <w:abstractNumId w:val="1"/>
  </w:num>
  <w:num w:numId="18">
    <w:abstractNumId w:val="9"/>
  </w:num>
  <w:num w:numId="19">
    <w:abstractNumId w:val="5"/>
  </w:num>
  <w:num w:numId="20">
    <w:abstractNumId w:val="16"/>
  </w:num>
  <w:num w:numId="21">
    <w:abstractNumId w:val="20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746C"/>
    <w:rsid w:val="00000A72"/>
    <w:rsid w:val="00001631"/>
    <w:rsid w:val="00001C76"/>
    <w:rsid w:val="000048D3"/>
    <w:rsid w:val="00011679"/>
    <w:rsid w:val="000144C7"/>
    <w:rsid w:val="00015618"/>
    <w:rsid w:val="00023D01"/>
    <w:rsid w:val="000240F4"/>
    <w:rsid w:val="00024EE8"/>
    <w:rsid w:val="00026E45"/>
    <w:rsid w:val="00026F9C"/>
    <w:rsid w:val="0003322B"/>
    <w:rsid w:val="0004175D"/>
    <w:rsid w:val="0005071D"/>
    <w:rsid w:val="000547CC"/>
    <w:rsid w:val="00060715"/>
    <w:rsid w:val="00062BC2"/>
    <w:rsid w:val="00062BFA"/>
    <w:rsid w:val="00064655"/>
    <w:rsid w:val="000710BE"/>
    <w:rsid w:val="00075206"/>
    <w:rsid w:val="00080E35"/>
    <w:rsid w:val="00082537"/>
    <w:rsid w:val="00082DE1"/>
    <w:rsid w:val="000839F2"/>
    <w:rsid w:val="000860EA"/>
    <w:rsid w:val="00087426"/>
    <w:rsid w:val="000907C1"/>
    <w:rsid w:val="000935DD"/>
    <w:rsid w:val="00096141"/>
    <w:rsid w:val="00097DDB"/>
    <w:rsid w:val="000A12E9"/>
    <w:rsid w:val="000A262D"/>
    <w:rsid w:val="000A3533"/>
    <w:rsid w:val="000B004E"/>
    <w:rsid w:val="000B1A2A"/>
    <w:rsid w:val="000B2589"/>
    <w:rsid w:val="000B4F73"/>
    <w:rsid w:val="000B7011"/>
    <w:rsid w:val="000B758E"/>
    <w:rsid w:val="000B7D66"/>
    <w:rsid w:val="000C13D1"/>
    <w:rsid w:val="000C1583"/>
    <w:rsid w:val="000C4552"/>
    <w:rsid w:val="000C49B1"/>
    <w:rsid w:val="000C696F"/>
    <w:rsid w:val="000C77AB"/>
    <w:rsid w:val="000E1CF4"/>
    <w:rsid w:val="000E473C"/>
    <w:rsid w:val="000E5FB9"/>
    <w:rsid w:val="000F17DE"/>
    <w:rsid w:val="000F1C8E"/>
    <w:rsid w:val="000F600E"/>
    <w:rsid w:val="0010032E"/>
    <w:rsid w:val="00102723"/>
    <w:rsid w:val="00102C0C"/>
    <w:rsid w:val="00102CE3"/>
    <w:rsid w:val="0011289A"/>
    <w:rsid w:val="00112BF1"/>
    <w:rsid w:val="00113E6E"/>
    <w:rsid w:val="0011409D"/>
    <w:rsid w:val="001144B2"/>
    <w:rsid w:val="00116476"/>
    <w:rsid w:val="001204AA"/>
    <w:rsid w:val="00123013"/>
    <w:rsid w:val="00124EB4"/>
    <w:rsid w:val="001256E4"/>
    <w:rsid w:val="001267B0"/>
    <w:rsid w:val="00126AC3"/>
    <w:rsid w:val="001270C7"/>
    <w:rsid w:val="00130AC8"/>
    <w:rsid w:val="00136C56"/>
    <w:rsid w:val="0013723A"/>
    <w:rsid w:val="00146D08"/>
    <w:rsid w:val="0014715B"/>
    <w:rsid w:val="00153775"/>
    <w:rsid w:val="00155098"/>
    <w:rsid w:val="001554E5"/>
    <w:rsid w:val="00162098"/>
    <w:rsid w:val="00162FF5"/>
    <w:rsid w:val="00170389"/>
    <w:rsid w:val="00170AC1"/>
    <w:rsid w:val="00171FA5"/>
    <w:rsid w:val="00173FEF"/>
    <w:rsid w:val="0018004E"/>
    <w:rsid w:val="001844C2"/>
    <w:rsid w:val="0018551C"/>
    <w:rsid w:val="0018552F"/>
    <w:rsid w:val="00187B4D"/>
    <w:rsid w:val="00197A45"/>
    <w:rsid w:val="00197F50"/>
    <w:rsid w:val="001A16EC"/>
    <w:rsid w:val="001A1E8E"/>
    <w:rsid w:val="001A3B8D"/>
    <w:rsid w:val="001A5147"/>
    <w:rsid w:val="001A579C"/>
    <w:rsid w:val="001A6948"/>
    <w:rsid w:val="001B0281"/>
    <w:rsid w:val="001B051D"/>
    <w:rsid w:val="001B06F9"/>
    <w:rsid w:val="001B231F"/>
    <w:rsid w:val="001B5436"/>
    <w:rsid w:val="001B7038"/>
    <w:rsid w:val="001C1AAA"/>
    <w:rsid w:val="001C1F0F"/>
    <w:rsid w:val="001D06D7"/>
    <w:rsid w:val="001D2846"/>
    <w:rsid w:val="001E2CA8"/>
    <w:rsid w:val="001E3C4B"/>
    <w:rsid w:val="001E7AAC"/>
    <w:rsid w:val="001F07A4"/>
    <w:rsid w:val="001F1DA6"/>
    <w:rsid w:val="001F4E5F"/>
    <w:rsid w:val="001F74AE"/>
    <w:rsid w:val="00200A51"/>
    <w:rsid w:val="00201AA5"/>
    <w:rsid w:val="00204207"/>
    <w:rsid w:val="002047C9"/>
    <w:rsid w:val="00211FCF"/>
    <w:rsid w:val="00212761"/>
    <w:rsid w:val="00212B83"/>
    <w:rsid w:val="00214988"/>
    <w:rsid w:val="00214B15"/>
    <w:rsid w:val="0021590F"/>
    <w:rsid w:val="00221036"/>
    <w:rsid w:val="0022167F"/>
    <w:rsid w:val="00224D88"/>
    <w:rsid w:val="0023446C"/>
    <w:rsid w:val="00234783"/>
    <w:rsid w:val="00236E00"/>
    <w:rsid w:val="002402C7"/>
    <w:rsid w:val="00241A1A"/>
    <w:rsid w:val="00242183"/>
    <w:rsid w:val="002448C6"/>
    <w:rsid w:val="002471F2"/>
    <w:rsid w:val="00253CE2"/>
    <w:rsid w:val="00260421"/>
    <w:rsid w:val="002638A3"/>
    <w:rsid w:val="00264DAA"/>
    <w:rsid w:val="00267735"/>
    <w:rsid w:val="0026796E"/>
    <w:rsid w:val="00270286"/>
    <w:rsid w:val="002752D7"/>
    <w:rsid w:val="00287F74"/>
    <w:rsid w:val="002942AF"/>
    <w:rsid w:val="00294BA7"/>
    <w:rsid w:val="00296749"/>
    <w:rsid w:val="002A194C"/>
    <w:rsid w:val="002A27D4"/>
    <w:rsid w:val="002A6E50"/>
    <w:rsid w:val="002A7FE7"/>
    <w:rsid w:val="002B080B"/>
    <w:rsid w:val="002B2FF5"/>
    <w:rsid w:val="002B7C13"/>
    <w:rsid w:val="002C017B"/>
    <w:rsid w:val="002C1C57"/>
    <w:rsid w:val="002C2602"/>
    <w:rsid w:val="002C4B73"/>
    <w:rsid w:val="002C6BFE"/>
    <w:rsid w:val="002C75FA"/>
    <w:rsid w:val="002D105B"/>
    <w:rsid w:val="002D1493"/>
    <w:rsid w:val="002D1B73"/>
    <w:rsid w:val="002D21C7"/>
    <w:rsid w:val="002D2A75"/>
    <w:rsid w:val="002D3295"/>
    <w:rsid w:val="002D3776"/>
    <w:rsid w:val="002D7658"/>
    <w:rsid w:val="002D78EE"/>
    <w:rsid w:val="002E251C"/>
    <w:rsid w:val="002E3234"/>
    <w:rsid w:val="002E4B5C"/>
    <w:rsid w:val="002E5D8F"/>
    <w:rsid w:val="002E66EE"/>
    <w:rsid w:val="002E6725"/>
    <w:rsid w:val="002E694D"/>
    <w:rsid w:val="002E7AC3"/>
    <w:rsid w:val="002F030E"/>
    <w:rsid w:val="002F10C0"/>
    <w:rsid w:val="002F2A65"/>
    <w:rsid w:val="002F304A"/>
    <w:rsid w:val="002F3332"/>
    <w:rsid w:val="002F445A"/>
    <w:rsid w:val="002F57A4"/>
    <w:rsid w:val="00300436"/>
    <w:rsid w:val="00301FBA"/>
    <w:rsid w:val="00302F1B"/>
    <w:rsid w:val="003030C4"/>
    <w:rsid w:val="00303386"/>
    <w:rsid w:val="00316222"/>
    <w:rsid w:val="00321228"/>
    <w:rsid w:val="00321CEA"/>
    <w:rsid w:val="003224F3"/>
    <w:rsid w:val="00323F7F"/>
    <w:rsid w:val="00325FAF"/>
    <w:rsid w:val="00334040"/>
    <w:rsid w:val="00334419"/>
    <w:rsid w:val="00336A9E"/>
    <w:rsid w:val="003370C4"/>
    <w:rsid w:val="00341907"/>
    <w:rsid w:val="00342F20"/>
    <w:rsid w:val="00344DA7"/>
    <w:rsid w:val="00351319"/>
    <w:rsid w:val="00351A34"/>
    <w:rsid w:val="00351C1B"/>
    <w:rsid w:val="00354064"/>
    <w:rsid w:val="003556DD"/>
    <w:rsid w:val="00357744"/>
    <w:rsid w:val="00357A7A"/>
    <w:rsid w:val="00360D01"/>
    <w:rsid w:val="00361345"/>
    <w:rsid w:val="003619E7"/>
    <w:rsid w:val="00363991"/>
    <w:rsid w:val="00364757"/>
    <w:rsid w:val="0036513C"/>
    <w:rsid w:val="00370C2F"/>
    <w:rsid w:val="00370E2C"/>
    <w:rsid w:val="00371F69"/>
    <w:rsid w:val="00375730"/>
    <w:rsid w:val="00377D8A"/>
    <w:rsid w:val="0038057A"/>
    <w:rsid w:val="00387860"/>
    <w:rsid w:val="00393DB7"/>
    <w:rsid w:val="0039464D"/>
    <w:rsid w:val="003963F0"/>
    <w:rsid w:val="003A1DAC"/>
    <w:rsid w:val="003A2144"/>
    <w:rsid w:val="003B1622"/>
    <w:rsid w:val="003C41FD"/>
    <w:rsid w:val="003C5570"/>
    <w:rsid w:val="003C791F"/>
    <w:rsid w:val="003D2318"/>
    <w:rsid w:val="003D6D36"/>
    <w:rsid w:val="003E0672"/>
    <w:rsid w:val="003E3102"/>
    <w:rsid w:val="003E3310"/>
    <w:rsid w:val="003E3840"/>
    <w:rsid w:val="003E4D74"/>
    <w:rsid w:val="003E5501"/>
    <w:rsid w:val="003E64E2"/>
    <w:rsid w:val="003E65B1"/>
    <w:rsid w:val="003E6E0E"/>
    <w:rsid w:val="003F4D49"/>
    <w:rsid w:val="003F4D98"/>
    <w:rsid w:val="003F50D0"/>
    <w:rsid w:val="003F7D36"/>
    <w:rsid w:val="00402EB4"/>
    <w:rsid w:val="00406FFA"/>
    <w:rsid w:val="00407085"/>
    <w:rsid w:val="00407D8F"/>
    <w:rsid w:val="004100FC"/>
    <w:rsid w:val="004139BD"/>
    <w:rsid w:val="00421850"/>
    <w:rsid w:val="0042382F"/>
    <w:rsid w:val="004303FB"/>
    <w:rsid w:val="00432DB0"/>
    <w:rsid w:val="00433FED"/>
    <w:rsid w:val="00434B28"/>
    <w:rsid w:val="00437EE9"/>
    <w:rsid w:val="00440AEA"/>
    <w:rsid w:val="0044634F"/>
    <w:rsid w:val="004471A5"/>
    <w:rsid w:val="00450EDF"/>
    <w:rsid w:val="00456AAE"/>
    <w:rsid w:val="004611E3"/>
    <w:rsid w:val="00464946"/>
    <w:rsid w:val="00465692"/>
    <w:rsid w:val="004662E9"/>
    <w:rsid w:val="00466604"/>
    <w:rsid w:val="00467177"/>
    <w:rsid w:val="00467FB6"/>
    <w:rsid w:val="00470125"/>
    <w:rsid w:val="004717BF"/>
    <w:rsid w:val="00481EE3"/>
    <w:rsid w:val="004856DB"/>
    <w:rsid w:val="00487D62"/>
    <w:rsid w:val="00491913"/>
    <w:rsid w:val="00492E1D"/>
    <w:rsid w:val="004943E5"/>
    <w:rsid w:val="004946C0"/>
    <w:rsid w:val="00494809"/>
    <w:rsid w:val="0049525F"/>
    <w:rsid w:val="00495DAA"/>
    <w:rsid w:val="004A2291"/>
    <w:rsid w:val="004A35D7"/>
    <w:rsid w:val="004A4F34"/>
    <w:rsid w:val="004A4F91"/>
    <w:rsid w:val="004A6038"/>
    <w:rsid w:val="004A6469"/>
    <w:rsid w:val="004A78D3"/>
    <w:rsid w:val="004B37DA"/>
    <w:rsid w:val="004C1B39"/>
    <w:rsid w:val="004C40AB"/>
    <w:rsid w:val="004D0F38"/>
    <w:rsid w:val="004D33AC"/>
    <w:rsid w:val="004E01E5"/>
    <w:rsid w:val="004E1342"/>
    <w:rsid w:val="004E15A0"/>
    <w:rsid w:val="004E47E0"/>
    <w:rsid w:val="004F0FD1"/>
    <w:rsid w:val="004F28BA"/>
    <w:rsid w:val="004F3EB8"/>
    <w:rsid w:val="004F4B9C"/>
    <w:rsid w:val="005010B0"/>
    <w:rsid w:val="0050626B"/>
    <w:rsid w:val="0050641E"/>
    <w:rsid w:val="0051082E"/>
    <w:rsid w:val="005120EA"/>
    <w:rsid w:val="00512854"/>
    <w:rsid w:val="005130F1"/>
    <w:rsid w:val="005237D0"/>
    <w:rsid w:val="00526050"/>
    <w:rsid w:val="0052778F"/>
    <w:rsid w:val="00527974"/>
    <w:rsid w:val="00531E7F"/>
    <w:rsid w:val="00532DE1"/>
    <w:rsid w:val="00536FA4"/>
    <w:rsid w:val="00540B65"/>
    <w:rsid w:val="00543E91"/>
    <w:rsid w:val="005479A7"/>
    <w:rsid w:val="00547D5E"/>
    <w:rsid w:val="00551198"/>
    <w:rsid w:val="00552B7D"/>
    <w:rsid w:val="005556D3"/>
    <w:rsid w:val="005556ED"/>
    <w:rsid w:val="005566A0"/>
    <w:rsid w:val="00564B36"/>
    <w:rsid w:val="00570BC1"/>
    <w:rsid w:val="005711B2"/>
    <w:rsid w:val="00572713"/>
    <w:rsid w:val="005749A7"/>
    <w:rsid w:val="00575420"/>
    <w:rsid w:val="00585342"/>
    <w:rsid w:val="0059338C"/>
    <w:rsid w:val="00596548"/>
    <w:rsid w:val="00596702"/>
    <w:rsid w:val="00596CC2"/>
    <w:rsid w:val="00596ED4"/>
    <w:rsid w:val="005A06D9"/>
    <w:rsid w:val="005A121A"/>
    <w:rsid w:val="005A49FE"/>
    <w:rsid w:val="005A65AC"/>
    <w:rsid w:val="005A676B"/>
    <w:rsid w:val="005A7908"/>
    <w:rsid w:val="005B12B8"/>
    <w:rsid w:val="005B42D7"/>
    <w:rsid w:val="005B76F1"/>
    <w:rsid w:val="005C1CB0"/>
    <w:rsid w:val="005C366E"/>
    <w:rsid w:val="005C374E"/>
    <w:rsid w:val="005C4821"/>
    <w:rsid w:val="005D16AE"/>
    <w:rsid w:val="005D2B62"/>
    <w:rsid w:val="005D5F6F"/>
    <w:rsid w:val="005E1E96"/>
    <w:rsid w:val="005E2D6B"/>
    <w:rsid w:val="005E3CE7"/>
    <w:rsid w:val="005E6957"/>
    <w:rsid w:val="005F5DBF"/>
    <w:rsid w:val="005F7CD0"/>
    <w:rsid w:val="00604613"/>
    <w:rsid w:val="00604FB5"/>
    <w:rsid w:val="00606F40"/>
    <w:rsid w:val="006132C9"/>
    <w:rsid w:val="00616029"/>
    <w:rsid w:val="00616737"/>
    <w:rsid w:val="00622B8D"/>
    <w:rsid w:val="00625865"/>
    <w:rsid w:val="00627BF5"/>
    <w:rsid w:val="00630AB1"/>
    <w:rsid w:val="00632C64"/>
    <w:rsid w:val="0063569E"/>
    <w:rsid w:val="00635BBE"/>
    <w:rsid w:val="00635EE6"/>
    <w:rsid w:val="00641001"/>
    <w:rsid w:val="00642606"/>
    <w:rsid w:val="00642AE3"/>
    <w:rsid w:val="00643B8A"/>
    <w:rsid w:val="00644F2C"/>
    <w:rsid w:val="00646E55"/>
    <w:rsid w:val="006471A6"/>
    <w:rsid w:val="00647828"/>
    <w:rsid w:val="00651107"/>
    <w:rsid w:val="00653D67"/>
    <w:rsid w:val="00656DAB"/>
    <w:rsid w:val="00657B61"/>
    <w:rsid w:val="0066113E"/>
    <w:rsid w:val="00664C7C"/>
    <w:rsid w:val="00667C41"/>
    <w:rsid w:val="00670E74"/>
    <w:rsid w:val="00677047"/>
    <w:rsid w:val="0067746C"/>
    <w:rsid w:val="006832ED"/>
    <w:rsid w:val="006869E5"/>
    <w:rsid w:val="00687486"/>
    <w:rsid w:val="00687F5E"/>
    <w:rsid w:val="00693EE1"/>
    <w:rsid w:val="00694F7D"/>
    <w:rsid w:val="006A15A4"/>
    <w:rsid w:val="006A541A"/>
    <w:rsid w:val="006A59D7"/>
    <w:rsid w:val="006B3242"/>
    <w:rsid w:val="006B5133"/>
    <w:rsid w:val="006B569F"/>
    <w:rsid w:val="006C0C6D"/>
    <w:rsid w:val="006C198C"/>
    <w:rsid w:val="006C1C96"/>
    <w:rsid w:val="006C419A"/>
    <w:rsid w:val="006C6B49"/>
    <w:rsid w:val="006C71D2"/>
    <w:rsid w:val="006D0A39"/>
    <w:rsid w:val="006D39F0"/>
    <w:rsid w:val="006D75F9"/>
    <w:rsid w:val="006E01DC"/>
    <w:rsid w:val="006E05FB"/>
    <w:rsid w:val="006E074E"/>
    <w:rsid w:val="006E45B4"/>
    <w:rsid w:val="006E4878"/>
    <w:rsid w:val="006E5129"/>
    <w:rsid w:val="006E59A9"/>
    <w:rsid w:val="006F61D5"/>
    <w:rsid w:val="007039D5"/>
    <w:rsid w:val="00713034"/>
    <w:rsid w:val="00713FDF"/>
    <w:rsid w:val="00717E36"/>
    <w:rsid w:val="00721133"/>
    <w:rsid w:val="00722155"/>
    <w:rsid w:val="00724CDF"/>
    <w:rsid w:val="0073262D"/>
    <w:rsid w:val="00732733"/>
    <w:rsid w:val="00733DA4"/>
    <w:rsid w:val="00740511"/>
    <w:rsid w:val="00740691"/>
    <w:rsid w:val="007440E2"/>
    <w:rsid w:val="00750141"/>
    <w:rsid w:val="00752D7E"/>
    <w:rsid w:val="00753AEA"/>
    <w:rsid w:val="00756174"/>
    <w:rsid w:val="00756A11"/>
    <w:rsid w:val="007646D6"/>
    <w:rsid w:val="00767361"/>
    <w:rsid w:val="007716A8"/>
    <w:rsid w:val="00772AC4"/>
    <w:rsid w:val="007736DB"/>
    <w:rsid w:val="00780B73"/>
    <w:rsid w:val="00781456"/>
    <w:rsid w:val="007815F3"/>
    <w:rsid w:val="0078279F"/>
    <w:rsid w:val="0078433E"/>
    <w:rsid w:val="007861DB"/>
    <w:rsid w:val="007922E3"/>
    <w:rsid w:val="00792C62"/>
    <w:rsid w:val="00796CB7"/>
    <w:rsid w:val="007A288A"/>
    <w:rsid w:val="007A2CA7"/>
    <w:rsid w:val="007A41C1"/>
    <w:rsid w:val="007A4DD4"/>
    <w:rsid w:val="007A6DA3"/>
    <w:rsid w:val="007A76EC"/>
    <w:rsid w:val="007B0EFC"/>
    <w:rsid w:val="007B3153"/>
    <w:rsid w:val="007B67FF"/>
    <w:rsid w:val="007B7ED4"/>
    <w:rsid w:val="007C019F"/>
    <w:rsid w:val="007C2DBB"/>
    <w:rsid w:val="007C3410"/>
    <w:rsid w:val="007C4DCE"/>
    <w:rsid w:val="007C5EE4"/>
    <w:rsid w:val="007C73BC"/>
    <w:rsid w:val="007D0E15"/>
    <w:rsid w:val="007D2F68"/>
    <w:rsid w:val="007D42C0"/>
    <w:rsid w:val="007D4CE5"/>
    <w:rsid w:val="007E23B8"/>
    <w:rsid w:val="007E37E1"/>
    <w:rsid w:val="007E4FC4"/>
    <w:rsid w:val="007F4123"/>
    <w:rsid w:val="007F53E4"/>
    <w:rsid w:val="007F53E7"/>
    <w:rsid w:val="00801F5A"/>
    <w:rsid w:val="008023A4"/>
    <w:rsid w:val="00802911"/>
    <w:rsid w:val="00813570"/>
    <w:rsid w:val="00813D27"/>
    <w:rsid w:val="00815CE6"/>
    <w:rsid w:val="00820A76"/>
    <w:rsid w:val="00821CE0"/>
    <w:rsid w:val="008229BB"/>
    <w:rsid w:val="008275E5"/>
    <w:rsid w:val="008324DE"/>
    <w:rsid w:val="008352C6"/>
    <w:rsid w:val="00835739"/>
    <w:rsid w:val="0083753C"/>
    <w:rsid w:val="008447C8"/>
    <w:rsid w:val="008574A7"/>
    <w:rsid w:val="00857A3E"/>
    <w:rsid w:val="00861079"/>
    <w:rsid w:val="00863AA1"/>
    <w:rsid w:val="00864269"/>
    <w:rsid w:val="00865B30"/>
    <w:rsid w:val="00866A0C"/>
    <w:rsid w:val="00867099"/>
    <w:rsid w:val="00872E4E"/>
    <w:rsid w:val="008756C9"/>
    <w:rsid w:val="0087674F"/>
    <w:rsid w:val="00880C51"/>
    <w:rsid w:val="00882327"/>
    <w:rsid w:val="00886271"/>
    <w:rsid w:val="00887B96"/>
    <w:rsid w:val="00890F3B"/>
    <w:rsid w:val="00891DAC"/>
    <w:rsid w:val="00895387"/>
    <w:rsid w:val="00895A8B"/>
    <w:rsid w:val="00896279"/>
    <w:rsid w:val="008A1E79"/>
    <w:rsid w:val="008A2A26"/>
    <w:rsid w:val="008A43BB"/>
    <w:rsid w:val="008A6E9C"/>
    <w:rsid w:val="008B1BAE"/>
    <w:rsid w:val="008B4747"/>
    <w:rsid w:val="008C0088"/>
    <w:rsid w:val="008C09D3"/>
    <w:rsid w:val="008C116F"/>
    <w:rsid w:val="008C1D97"/>
    <w:rsid w:val="008C2FFD"/>
    <w:rsid w:val="008C3E38"/>
    <w:rsid w:val="008C4680"/>
    <w:rsid w:val="008C4FD9"/>
    <w:rsid w:val="008D1362"/>
    <w:rsid w:val="008D42D1"/>
    <w:rsid w:val="008D4359"/>
    <w:rsid w:val="008D452E"/>
    <w:rsid w:val="008E1D6B"/>
    <w:rsid w:val="008E59AF"/>
    <w:rsid w:val="008E644C"/>
    <w:rsid w:val="008F2219"/>
    <w:rsid w:val="008F520E"/>
    <w:rsid w:val="008F648D"/>
    <w:rsid w:val="008F7E98"/>
    <w:rsid w:val="00901218"/>
    <w:rsid w:val="0090200F"/>
    <w:rsid w:val="00904658"/>
    <w:rsid w:val="00905038"/>
    <w:rsid w:val="009051FF"/>
    <w:rsid w:val="0090553B"/>
    <w:rsid w:val="0091102D"/>
    <w:rsid w:val="00911C65"/>
    <w:rsid w:val="0092118B"/>
    <w:rsid w:val="0092465D"/>
    <w:rsid w:val="00930ADE"/>
    <w:rsid w:val="00930C2C"/>
    <w:rsid w:val="009374A7"/>
    <w:rsid w:val="0094353D"/>
    <w:rsid w:val="009447E6"/>
    <w:rsid w:val="009510BE"/>
    <w:rsid w:val="00951D84"/>
    <w:rsid w:val="00952162"/>
    <w:rsid w:val="009528E0"/>
    <w:rsid w:val="00953FE2"/>
    <w:rsid w:val="0095445B"/>
    <w:rsid w:val="00955E82"/>
    <w:rsid w:val="00956D8D"/>
    <w:rsid w:val="00965F89"/>
    <w:rsid w:val="0097232B"/>
    <w:rsid w:val="00972C6D"/>
    <w:rsid w:val="0097493C"/>
    <w:rsid w:val="00977F85"/>
    <w:rsid w:val="00983E9A"/>
    <w:rsid w:val="00987BA9"/>
    <w:rsid w:val="00991D2A"/>
    <w:rsid w:val="00992085"/>
    <w:rsid w:val="0099253E"/>
    <w:rsid w:val="009930EB"/>
    <w:rsid w:val="00994221"/>
    <w:rsid w:val="0099427D"/>
    <w:rsid w:val="00994842"/>
    <w:rsid w:val="00997FF6"/>
    <w:rsid w:val="009A0382"/>
    <w:rsid w:val="009A1D87"/>
    <w:rsid w:val="009A2730"/>
    <w:rsid w:val="009A36D5"/>
    <w:rsid w:val="009A5C8A"/>
    <w:rsid w:val="009B6B42"/>
    <w:rsid w:val="009B7BC6"/>
    <w:rsid w:val="009C0E57"/>
    <w:rsid w:val="009C3213"/>
    <w:rsid w:val="009C3DDE"/>
    <w:rsid w:val="009C4112"/>
    <w:rsid w:val="009D0E22"/>
    <w:rsid w:val="009D147F"/>
    <w:rsid w:val="009D1835"/>
    <w:rsid w:val="009D445D"/>
    <w:rsid w:val="009E055B"/>
    <w:rsid w:val="009E128D"/>
    <w:rsid w:val="009E4A36"/>
    <w:rsid w:val="009E60B0"/>
    <w:rsid w:val="009E78BE"/>
    <w:rsid w:val="009F261C"/>
    <w:rsid w:val="009F3195"/>
    <w:rsid w:val="009F794C"/>
    <w:rsid w:val="009F7CC1"/>
    <w:rsid w:val="00A0010D"/>
    <w:rsid w:val="00A017E3"/>
    <w:rsid w:val="00A06ACB"/>
    <w:rsid w:val="00A075FF"/>
    <w:rsid w:val="00A1133F"/>
    <w:rsid w:val="00A16B1D"/>
    <w:rsid w:val="00A16BC9"/>
    <w:rsid w:val="00A179AD"/>
    <w:rsid w:val="00A232E5"/>
    <w:rsid w:val="00A26A65"/>
    <w:rsid w:val="00A26AEF"/>
    <w:rsid w:val="00A336D6"/>
    <w:rsid w:val="00A34479"/>
    <w:rsid w:val="00A34FCE"/>
    <w:rsid w:val="00A37185"/>
    <w:rsid w:val="00A4398C"/>
    <w:rsid w:val="00A44B75"/>
    <w:rsid w:val="00A47AAB"/>
    <w:rsid w:val="00A507FA"/>
    <w:rsid w:val="00A5088B"/>
    <w:rsid w:val="00A5241A"/>
    <w:rsid w:val="00A52451"/>
    <w:rsid w:val="00A57EEB"/>
    <w:rsid w:val="00A60D51"/>
    <w:rsid w:val="00A60E3F"/>
    <w:rsid w:val="00A61A78"/>
    <w:rsid w:val="00A61E61"/>
    <w:rsid w:val="00A62B88"/>
    <w:rsid w:val="00A63C3A"/>
    <w:rsid w:val="00A671D1"/>
    <w:rsid w:val="00A67E64"/>
    <w:rsid w:val="00A70C3F"/>
    <w:rsid w:val="00A70C4F"/>
    <w:rsid w:val="00A71203"/>
    <w:rsid w:val="00A733E0"/>
    <w:rsid w:val="00A73C04"/>
    <w:rsid w:val="00A77DDB"/>
    <w:rsid w:val="00A77EAE"/>
    <w:rsid w:val="00A85861"/>
    <w:rsid w:val="00A86640"/>
    <w:rsid w:val="00A90663"/>
    <w:rsid w:val="00A91C47"/>
    <w:rsid w:val="00A92A09"/>
    <w:rsid w:val="00A93884"/>
    <w:rsid w:val="00A95F3E"/>
    <w:rsid w:val="00A96DE2"/>
    <w:rsid w:val="00A97E7B"/>
    <w:rsid w:val="00AA2314"/>
    <w:rsid w:val="00AA3522"/>
    <w:rsid w:val="00AA3C00"/>
    <w:rsid w:val="00AA55FD"/>
    <w:rsid w:val="00AA6432"/>
    <w:rsid w:val="00AA6776"/>
    <w:rsid w:val="00AB1D4E"/>
    <w:rsid w:val="00AB267A"/>
    <w:rsid w:val="00AB3B69"/>
    <w:rsid w:val="00AB4769"/>
    <w:rsid w:val="00AB5B70"/>
    <w:rsid w:val="00AC0452"/>
    <w:rsid w:val="00AC0C66"/>
    <w:rsid w:val="00AC4D37"/>
    <w:rsid w:val="00AD443A"/>
    <w:rsid w:val="00AD5EC2"/>
    <w:rsid w:val="00AD7B7E"/>
    <w:rsid w:val="00AE2A6D"/>
    <w:rsid w:val="00AE35F0"/>
    <w:rsid w:val="00AF0F5C"/>
    <w:rsid w:val="00AF1814"/>
    <w:rsid w:val="00AF3C81"/>
    <w:rsid w:val="00AF3F6F"/>
    <w:rsid w:val="00AF5074"/>
    <w:rsid w:val="00AF66D5"/>
    <w:rsid w:val="00AF6F73"/>
    <w:rsid w:val="00AF7803"/>
    <w:rsid w:val="00B007EF"/>
    <w:rsid w:val="00B019C2"/>
    <w:rsid w:val="00B01FCF"/>
    <w:rsid w:val="00B02679"/>
    <w:rsid w:val="00B02B86"/>
    <w:rsid w:val="00B03A9A"/>
    <w:rsid w:val="00B04D60"/>
    <w:rsid w:val="00B10596"/>
    <w:rsid w:val="00B109E2"/>
    <w:rsid w:val="00B120CC"/>
    <w:rsid w:val="00B20ED6"/>
    <w:rsid w:val="00B23102"/>
    <w:rsid w:val="00B2374A"/>
    <w:rsid w:val="00B306CD"/>
    <w:rsid w:val="00B31196"/>
    <w:rsid w:val="00B32582"/>
    <w:rsid w:val="00B32DA9"/>
    <w:rsid w:val="00B334EB"/>
    <w:rsid w:val="00B347FC"/>
    <w:rsid w:val="00B35C35"/>
    <w:rsid w:val="00B36A8A"/>
    <w:rsid w:val="00B414BC"/>
    <w:rsid w:val="00B423F5"/>
    <w:rsid w:val="00B428F7"/>
    <w:rsid w:val="00B44E9C"/>
    <w:rsid w:val="00B46AD2"/>
    <w:rsid w:val="00B4745C"/>
    <w:rsid w:val="00B51AC6"/>
    <w:rsid w:val="00B51ADD"/>
    <w:rsid w:val="00B51B7B"/>
    <w:rsid w:val="00B61184"/>
    <w:rsid w:val="00B6151F"/>
    <w:rsid w:val="00B66847"/>
    <w:rsid w:val="00B670E2"/>
    <w:rsid w:val="00B80255"/>
    <w:rsid w:val="00B8164A"/>
    <w:rsid w:val="00B82837"/>
    <w:rsid w:val="00B82D8B"/>
    <w:rsid w:val="00B84178"/>
    <w:rsid w:val="00B865A8"/>
    <w:rsid w:val="00B86E01"/>
    <w:rsid w:val="00B92CFE"/>
    <w:rsid w:val="00B92FEC"/>
    <w:rsid w:val="00B93DC2"/>
    <w:rsid w:val="00B943FF"/>
    <w:rsid w:val="00B94994"/>
    <w:rsid w:val="00B94A12"/>
    <w:rsid w:val="00B95A3C"/>
    <w:rsid w:val="00B978DA"/>
    <w:rsid w:val="00BA4CF9"/>
    <w:rsid w:val="00BA536A"/>
    <w:rsid w:val="00BB039A"/>
    <w:rsid w:val="00BB0C8B"/>
    <w:rsid w:val="00BB41D8"/>
    <w:rsid w:val="00BB6654"/>
    <w:rsid w:val="00BC0C62"/>
    <w:rsid w:val="00BC1A90"/>
    <w:rsid w:val="00BC2FFD"/>
    <w:rsid w:val="00BC3C4E"/>
    <w:rsid w:val="00BC3F65"/>
    <w:rsid w:val="00BC4D21"/>
    <w:rsid w:val="00BC5F97"/>
    <w:rsid w:val="00BD2698"/>
    <w:rsid w:val="00BD2765"/>
    <w:rsid w:val="00BD4683"/>
    <w:rsid w:val="00BD7EDA"/>
    <w:rsid w:val="00BE0420"/>
    <w:rsid w:val="00BE1642"/>
    <w:rsid w:val="00BE3369"/>
    <w:rsid w:val="00BF16F4"/>
    <w:rsid w:val="00BF4B4B"/>
    <w:rsid w:val="00BF4EDB"/>
    <w:rsid w:val="00BF6634"/>
    <w:rsid w:val="00BF74A1"/>
    <w:rsid w:val="00BF7F33"/>
    <w:rsid w:val="00C02934"/>
    <w:rsid w:val="00C03141"/>
    <w:rsid w:val="00C04FB2"/>
    <w:rsid w:val="00C11404"/>
    <w:rsid w:val="00C13F2E"/>
    <w:rsid w:val="00C143DE"/>
    <w:rsid w:val="00C14B68"/>
    <w:rsid w:val="00C16849"/>
    <w:rsid w:val="00C16B42"/>
    <w:rsid w:val="00C212B1"/>
    <w:rsid w:val="00C21891"/>
    <w:rsid w:val="00C233B6"/>
    <w:rsid w:val="00C2646C"/>
    <w:rsid w:val="00C274F9"/>
    <w:rsid w:val="00C32284"/>
    <w:rsid w:val="00C32A19"/>
    <w:rsid w:val="00C33BF5"/>
    <w:rsid w:val="00C346C4"/>
    <w:rsid w:val="00C40233"/>
    <w:rsid w:val="00C41283"/>
    <w:rsid w:val="00C47EDE"/>
    <w:rsid w:val="00C5115D"/>
    <w:rsid w:val="00C5421A"/>
    <w:rsid w:val="00C5448B"/>
    <w:rsid w:val="00C55E07"/>
    <w:rsid w:val="00C56975"/>
    <w:rsid w:val="00C57740"/>
    <w:rsid w:val="00C57EC7"/>
    <w:rsid w:val="00C61847"/>
    <w:rsid w:val="00C707E0"/>
    <w:rsid w:val="00C74A7C"/>
    <w:rsid w:val="00C74FEA"/>
    <w:rsid w:val="00C75A5F"/>
    <w:rsid w:val="00C86255"/>
    <w:rsid w:val="00C87DFB"/>
    <w:rsid w:val="00C90051"/>
    <w:rsid w:val="00C96466"/>
    <w:rsid w:val="00C9657C"/>
    <w:rsid w:val="00CA179E"/>
    <w:rsid w:val="00CA3A1E"/>
    <w:rsid w:val="00CA6AC9"/>
    <w:rsid w:val="00CA7926"/>
    <w:rsid w:val="00CB0392"/>
    <w:rsid w:val="00CB17C9"/>
    <w:rsid w:val="00CB23FA"/>
    <w:rsid w:val="00CB59A5"/>
    <w:rsid w:val="00CC1D7E"/>
    <w:rsid w:val="00CC5965"/>
    <w:rsid w:val="00CC5AA3"/>
    <w:rsid w:val="00CD0226"/>
    <w:rsid w:val="00CD20A1"/>
    <w:rsid w:val="00CD30DC"/>
    <w:rsid w:val="00CD7B36"/>
    <w:rsid w:val="00CE05CE"/>
    <w:rsid w:val="00CE2543"/>
    <w:rsid w:val="00CE6E78"/>
    <w:rsid w:val="00CF0C70"/>
    <w:rsid w:val="00CF26E9"/>
    <w:rsid w:val="00D108C5"/>
    <w:rsid w:val="00D116C1"/>
    <w:rsid w:val="00D23588"/>
    <w:rsid w:val="00D266C8"/>
    <w:rsid w:val="00D26BA4"/>
    <w:rsid w:val="00D3009D"/>
    <w:rsid w:val="00D3063C"/>
    <w:rsid w:val="00D30B8E"/>
    <w:rsid w:val="00D313C4"/>
    <w:rsid w:val="00D322E0"/>
    <w:rsid w:val="00D32D42"/>
    <w:rsid w:val="00D33D76"/>
    <w:rsid w:val="00D344C5"/>
    <w:rsid w:val="00D40CA7"/>
    <w:rsid w:val="00D427AF"/>
    <w:rsid w:val="00D44483"/>
    <w:rsid w:val="00D62C07"/>
    <w:rsid w:val="00D63034"/>
    <w:rsid w:val="00D6453B"/>
    <w:rsid w:val="00D64EFE"/>
    <w:rsid w:val="00D666D4"/>
    <w:rsid w:val="00D66CB6"/>
    <w:rsid w:val="00D7117F"/>
    <w:rsid w:val="00D7472E"/>
    <w:rsid w:val="00D74921"/>
    <w:rsid w:val="00D758B3"/>
    <w:rsid w:val="00D835A1"/>
    <w:rsid w:val="00D83814"/>
    <w:rsid w:val="00D8424F"/>
    <w:rsid w:val="00D84ACF"/>
    <w:rsid w:val="00D862AF"/>
    <w:rsid w:val="00DA6FDB"/>
    <w:rsid w:val="00DB2171"/>
    <w:rsid w:val="00DB26AE"/>
    <w:rsid w:val="00DB31F0"/>
    <w:rsid w:val="00DB37B3"/>
    <w:rsid w:val="00DB3C08"/>
    <w:rsid w:val="00DB68F2"/>
    <w:rsid w:val="00DB733A"/>
    <w:rsid w:val="00DC3080"/>
    <w:rsid w:val="00DC4029"/>
    <w:rsid w:val="00DC4580"/>
    <w:rsid w:val="00DC6F11"/>
    <w:rsid w:val="00DD645B"/>
    <w:rsid w:val="00DE0F4F"/>
    <w:rsid w:val="00DE3BF2"/>
    <w:rsid w:val="00DE6EEC"/>
    <w:rsid w:val="00DF06EB"/>
    <w:rsid w:val="00DF4B9B"/>
    <w:rsid w:val="00DF4E92"/>
    <w:rsid w:val="00E0117F"/>
    <w:rsid w:val="00E0163F"/>
    <w:rsid w:val="00E02350"/>
    <w:rsid w:val="00E0247C"/>
    <w:rsid w:val="00E02B30"/>
    <w:rsid w:val="00E03A4B"/>
    <w:rsid w:val="00E04FFA"/>
    <w:rsid w:val="00E058F0"/>
    <w:rsid w:val="00E05A9C"/>
    <w:rsid w:val="00E10256"/>
    <w:rsid w:val="00E106F0"/>
    <w:rsid w:val="00E1506E"/>
    <w:rsid w:val="00E16F1E"/>
    <w:rsid w:val="00E24B70"/>
    <w:rsid w:val="00E32F6D"/>
    <w:rsid w:val="00E365AD"/>
    <w:rsid w:val="00E36CCF"/>
    <w:rsid w:val="00E41CB1"/>
    <w:rsid w:val="00E41D02"/>
    <w:rsid w:val="00E45989"/>
    <w:rsid w:val="00E47227"/>
    <w:rsid w:val="00E47774"/>
    <w:rsid w:val="00E526C5"/>
    <w:rsid w:val="00E53D99"/>
    <w:rsid w:val="00E60716"/>
    <w:rsid w:val="00E6196C"/>
    <w:rsid w:val="00E65C18"/>
    <w:rsid w:val="00E71F18"/>
    <w:rsid w:val="00E732E7"/>
    <w:rsid w:val="00E740E0"/>
    <w:rsid w:val="00E747F4"/>
    <w:rsid w:val="00E8253C"/>
    <w:rsid w:val="00E82AF6"/>
    <w:rsid w:val="00E84495"/>
    <w:rsid w:val="00E86610"/>
    <w:rsid w:val="00E86B88"/>
    <w:rsid w:val="00E9254B"/>
    <w:rsid w:val="00E93E52"/>
    <w:rsid w:val="00E946A6"/>
    <w:rsid w:val="00E9656D"/>
    <w:rsid w:val="00E96D5E"/>
    <w:rsid w:val="00EA11AA"/>
    <w:rsid w:val="00EA1826"/>
    <w:rsid w:val="00EA221E"/>
    <w:rsid w:val="00EA5695"/>
    <w:rsid w:val="00EA5AB1"/>
    <w:rsid w:val="00EB1C16"/>
    <w:rsid w:val="00EB5284"/>
    <w:rsid w:val="00EB648A"/>
    <w:rsid w:val="00EB7217"/>
    <w:rsid w:val="00EC072A"/>
    <w:rsid w:val="00EC17BD"/>
    <w:rsid w:val="00EC552B"/>
    <w:rsid w:val="00ED1426"/>
    <w:rsid w:val="00ED1F97"/>
    <w:rsid w:val="00ED23A5"/>
    <w:rsid w:val="00ED3618"/>
    <w:rsid w:val="00ED6161"/>
    <w:rsid w:val="00EE1F21"/>
    <w:rsid w:val="00EE3BBE"/>
    <w:rsid w:val="00F017BD"/>
    <w:rsid w:val="00F04C67"/>
    <w:rsid w:val="00F06B37"/>
    <w:rsid w:val="00F11350"/>
    <w:rsid w:val="00F1311B"/>
    <w:rsid w:val="00F166DD"/>
    <w:rsid w:val="00F20B74"/>
    <w:rsid w:val="00F27366"/>
    <w:rsid w:val="00F32A9D"/>
    <w:rsid w:val="00F34658"/>
    <w:rsid w:val="00F363C0"/>
    <w:rsid w:val="00F36455"/>
    <w:rsid w:val="00F40A2E"/>
    <w:rsid w:val="00F4186F"/>
    <w:rsid w:val="00F42A3A"/>
    <w:rsid w:val="00F44451"/>
    <w:rsid w:val="00F44ADF"/>
    <w:rsid w:val="00F47EBB"/>
    <w:rsid w:val="00F57F00"/>
    <w:rsid w:val="00F61E9E"/>
    <w:rsid w:val="00F64344"/>
    <w:rsid w:val="00F64DA0"/>
    <w:rsid w:val="00F70308"/>
    <w:rsid w:val="00F70D5A"/>
    <w:rsid w:val="00F720A1"/>
    <w:rsid w:val="00F74911"/>
    <w:rsid w:val="00F84E7F"/>
    <w:rsid w:val="00F84FD6"/>
    <w:rsid w:val="00F8586A"/>
    <w:rsid w:val="00F85D27"/>
    <w:rsid w:val="00F91887"/>
    <w:rsid w:val="00F9329E"/>
    <w:rsid w:val="00F94278"/>
    <w:rsid w:val="00F96101"/>
    <w:rsid w:val="00F963FA"/>
    <w:rsid w:val="00FA2030"/>
    <w:rsid w:val="00FA2491"/>
    <w:rsid w:val="00FB26EA"/>
    <w:rsid w:val="00FB2FCE"/>
    <w:rsid w:val="00FC24DB"/>
    <w:rsid w:val="00FC34E8"/>
    <w:rsid w:val="00FC3E83"/>
    <w:rsid w:val="00FC4077"/>
    <w:rsid w:val="00FC5D3A"/>
    <w:rsid w:val="00FD12D0"/>
    <w:rsid w:val="00FD19A4"/>
    <w:rsid w:val="00FD386C"/>
    <w:rsid w:val="00FD4BC0"/>
    <w:rsid w:val="00FD6850"/>
    <w:rsid w:val="00FD6CD0"/>
    <w:rsid w:val="00FD7C9E"/>
    <w:rsid w:val="00FE2ECC"/>
    <w:rsid w:val="00FE44CF"/>
    <w:rsid w:val="00FE64F0"/>
    <w:rsid w:val="00FE684E"/>
    <w:rsid w:val="00FF2579"/>
    <w:rsid w:val="00FF2A57"/>
    <w:rsid w:val="00FF409E"/>
    <w:rsid w:val="00FF427D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88"/>
    <w:pPr>
      <w:suppressAutoHyphens/>
    </w:pPr>
  </w:style>
  <w:style w:type="paragraph" w:styleId="1">
    <w:name w:val="heading 1"/>
    <w:basedOn w:val="a"/>
    <w:next w:val="a"/>
    <w:qFormat/>
    <w:rsid w:val="00A62B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B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2B88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2B88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2B8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62B8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62B88"/>
    <w:pPr>
      <w:keepNext/>
      <w:ind w:firstLine="851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62B88"/>
  </w:style>
  <w:style w:type="paragraph" w:styleId="a3">
    <w:name w:val="Body Text"/>
    <w:basedOn w:val="a"/>
    <w:rsid w:val="00A62B88"/>
    <w:rPr>
      <w:sz w:val="28"/>
    </w:rPr>
  </w:style>
  <w:style w:type="paragraph" w:styleId="a4">
    <w:name w:val="List"/>
    <w:basedOn w:val="a3"/>
    <w:rsid w:val="00A62B88"/>
    <w:rPr>
      <w:rFonts w:cs="Tahoma"/>
    </w:rPr>
  </w:style>
  <w:style w:type="paragraph" w:customStyle="1" w:styleId="11">
    <w:name w:val="Название1"/>
    <w:basedOn w:val="a"/>
    <w:rsid w:val="00A62B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62B88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A62B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A62B88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A62B88"/>
    <w:rPr>
      <w:sz w:val="24"/>
    </w:rPr>
  </w:style>
  <w:style w:type="paragraph" w:styleId="a6">
    <w:name w:val="Body Text Indent"/>
    <w:basedOn w:val="a"/>
    <w:rsid w:val="00A62B88"/>
    <w:pPr>
      <w:ind w:firstLine="851"/>
      <w:jc w:val="both"/>
    </w:pPr>
    <w:rPr>
      <w:sz w:val="28"/>
    </w:rPr>
  </w:style>
  <w:style w:type="paragraph" w:customStyle="1" w:styleId="a7">
    <w:name w:val="Содержимое таблицы"/>
    <w:basedOn w:val="a"/>
    <w:rsid w:val="00A62B88"/>
    <w:pPr>
      <w:suppressLineNumbers/>
    </w:pPr>
  </w:style>
  <w:style w:type="paragraph" w:customStyle="1" w:styleId="a8">
    <w:name w:val="Заголовок таблицы"/>
    <w:basedOn w:val="a7"/>
    <w:rsid w:val="00A62B88"/>
    <w:pPr>
      <w:jc w:val="center"/>
    </w:pPr>
    <w:rPr>
      <w:b/>
      <w:bCs/>
      <w:i/>
      <w:iCs/>
    </w:rPr>
  </w:style>
  <w:style w:type="table" w:styleId="a9">
    <w:name w:val="Table Grid"/>
    <w:basedOn w:val="a1"/>
    <w:rsid w:val="004E1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E60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64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_"/>
    <w:link w:val="14"/>
    <w:rsid w:val="00AF181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AF1814"/>
    <w:pPr>
      <w:widowControl w:val="0"/>
      <w:shd w:val="clear" w:color="auto" w:fill="FFFFFF"/>
      <w:suppressAutoHyphens w:val="0"/>
      <w:spacing w:before="600" w:line="317" w:lineRule="exact"/>
    </w:pPr>
    <w:rPr>
      <w:sz w:val="27"/>
      <w:szCs w:val="27"/>
    </w:rPr>
  </w:style>
  <w:style w:type="character" w:customStyle="1" w:styleId="40">
    <w:name w:val="Основной текст (4)_"/>
    <w:link w:val="41"/>
    <w:rsid w:val="008D452E"/>
    <w:rPr>
      <w:b/>
      <w:bCs/>
      <w:spacing w:val="5"/>
      <w:sz w:val="23"/>
      <w:szCs w:val="23"/>
      <w:shd w:val="clear" w:color="auto" w:fill="FFFFFF"/>
    </w:rPr>
  </w:style>
  <w:style w:type="character" w:customStyle="1" w:styleId="42">
    <w:name w:val="Основной текст (4)"/>
    <w:rsid w:val="008D4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 (4)1"/>
    <w:basedOn w:val="a"/>
    <w:link w:val="40"/>
    <w:rsid w:val="008D452E"/>
    <w:pPr>
      <w:widowControl w:val="0"/>
      <w:shd w:val="clear" w:color="auto" w:fill="FFFFFF"/>
      <w:suppressAutoHyphens w:val="0"/>
      <w:spacing w:line="317" w:lineRule="exact"/>
    </w:pPr>
    <w:rPr>
      <w:b/>
      <w:bCs/>
      <w:spacing w:val="5"/>
      <w:sz w:val="23"/>
      <w:szCs w:val="23"/>
    </w:rPr>
  </w:style>
  <w:style w:type="paragraph" w:styleId="30">
    <w:name w:val="Body Text 3"/>
    <w:basedOn w:val="a"/>
    <w:link w:val="31"/>
    <w:rsid w:val="00B51AC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51AC6"/>
    <w:rPr>
      <w:sz w:val="16"/>
      <w:szCs w:val="16"/>
    </w:rPr>
  </w:style>
  <w:style w:type="paragraph" w:customStyle="1" w:styleId="43">
    <w:name w:val="Основной текст4"/>
    <w:basedOn w:val="a"/>
    <w:rsid w:val="003B1622"/>
    <w:pPr>
      <w:widowControl w:val="0"/>
      <w:shd w:val="clear" w:color="auto" w:fill="FFFFFF"/>
      <w:suppressAutoHyphens w:val="0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A06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header"/>
    <w:basedOn w:val="a"/>
    <w:link w:val="ae"/>
    <w:rsid w:val="000A35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A3533"/>
  </w:style>
  <w:style w:type="paragraph" w:styleId="af">
    <w:name w:val="footer"/>
    <w:basedOn w:val="a"/>
    <w:link w:val="af0"/>
    <w:rsid w:val="000A3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3533"/>
  </w:style>
  <w:style w:type="paragraph" w:styleId="af1">
    <w:name w:val="No Spacing"/>
    <w:uiPriority w:val="1"/>
    <w:qFormat/>
    <w:rsid w:val="006770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7704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F53E4"/>
  </w:style>
  <w:style w:type="paragraph" w:customStyle="1" w:styleId="c2">
    <w:name w:val="c2"/>
    <w:basedOn w:val="a"/>
    <w:rsid w:val="007F53E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F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88"/>
    <w:pPr>
      <w:suppressAutoHyphens/>
    </w:pPr>
  </w:style>
  <w:style w:type="paragraph" w:styleId="1">
    <w:name w:val="heading 1"/>
    <w:basedOn w:val="a"/>
    <w:next w:val="a"/>
    <w:qFormat/>
    <w:rsid w:val="00A62B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B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2B88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2B88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2B8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62B8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62B88"/>
    <w:pPr>
      <w:keepNext/>
      <w:ind w:firstLine="851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62B88"/>
  </w:style>
  <w:style w:type="paragraph" w:styleId="a3">
    <w:name w:val="Body Text"/>
    <w:basedOn w:val="a"/>
    <w:rsid w:val="00A62B88"/>
    <w:rPr>
      <w:sz w:val="28"/>
    </w:rPr>
  </w:style>
  <w:style w:type="paragraph" w:styleId="a4">
    <w:name w:val="List"/>
    <w:basedOn w:val="a3"/>
    <w:rsid w:val="00A62B88"/>
    <w:rPr>
      <w:rFonts w:cs="Tahoma"/>
    </w:rPr>
  </w:style>
  <w:style w:type="paragraph" w:customStyle="1" w:styleId="11">
    <w:name w:val="Название1"/>
    <w:basedOn w:val="a"/>
    <w:rsid w:val="00A62B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62B88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A62B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A62B88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A62B88"/>
    <w:rPr>
      <w:sz w:val="24"/>
    </w:rPr>
  </w:style>
  <w:style w:type="paragraph" w:styleId="a6">
    <w:name w:val="Body Text Indent"/>
    <w:basedOn w:val="a"/>
    <w:rsid w:val="00A62B88"/>
    <w:pPr>
      <w:ind w:firstLine="851"/>
      <w:jc w:val="both"/>
    </w:pPr>
    <w:rPr>
      <w:sz w:val="28"/>
    </w:rPr>
  </w:style>
  <w:style w:type="paragraph" w:customStyle="1" w:styleId="a7">
    <w:name w:val="Содержимое таблицы"/>
    <w:basedOn w:val="a"/>
    <w:rsid w:val="00A62B88"/>
    <w:pPr>
      <w:suppressLineNumbers/>
    </w:pPr>
  </w:style>
  <w:style w:type="paragraph" w:customStyle="1" w:styleId="a8">
    <w:name w:val="Заголовок таблицы"/>
    <w:basedOn w:val="a7"/>
    <w:rsid w:val="00A62B88"/>
    <w:pPr>
      <w:jc w:val="center"/>
    </w:pPr>
    <w:rPr>
      <w:b/>
      <w:bCs/>
      <w:i/>
      <w:iCs/>
    </w:rPr>
  </w:style>
  <w:style w:type="table" w:styleId="a9">
    <w:name w:val="Table Grid"/>
    <w:basedOn w:val="a1"/>
    <w:rsid w:val="004E1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E60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64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_"/>
    <w:link w:val="14"/>
    <w:rsid w:val="00AF181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AF1814"/>
    <w:pPr>
      <w:widowControl w:val="0"/>
      <w:shd w:val="clear" w:color="auto" w:fill="FFFFFF"/>
      <w:suppressAutoHyphens w:val="0"/>
      <w:spacing w:before="600" w:line="317" w:lineRule="exact"/>
    </w:pPr>
    <w:rPr>
      <w:sz w:val="27"/>
      <w:szCs w:val="27"/>
    </w:rPr>
  </w:style>
  <w:style w:type="character" w:customStyle="1" w:styleId="40">
    <w:name w:val="Основной текст (4)_"/>
    <w:link w:val="41"/>
    <w:rsid w:val="008D452E"/>
    <w:rPr>
      <w:b/>
      <w:bCs/>
      <w:spacing w:val="5"/>
      <w:sz w:val="23"/>
      <w:szCs w:val="23"/>
      <w:shd w:val="clear" w:color="auto" w:fill="FFFFFF"/>
    </w:rPr>
  </w:style>
  <w:style w:type="character" w:customStyle="1" w:styleId="42">
    <w:name w:val="Основной текст (4)"/>
    <w:rsid w:val="008D4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 (4)1"/>
    <w:basedOn w:val="a"/>
    <w:link w:val="40"/>
    <w:rsid w:val="008D452E"/>
    <w:pPr>
      <w:widowControl w:val="0"/>
      <w:shd w:val="clear" w:color="auto" w:fill="FFFFFF"/>
      <w:suppressAutoHyphens w:val="0"/>
      <w:spacing w:line="317" w:lineRule="exact"/>
    </w:pPr>
    <w:rPr>
      <w:b/>
      <w:bCs/>
      <w:spacing w:val="5"/>
      <w:sz w:val="23"/>
      <w:szCs w:val="23"/>
    </w:rPr>
  </w:style>
  <w:style w:type="paragraph" w:styleId="30">
    <w:name w:val="Body Text 3"/>
    <w:basedOn w:val="a"/>
    <w:link w:val="31"/>
    <w:rsid w:val="00B51AC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51AC6"/>
    <w:rPr>
      <w:sz w:val="16"/>
      <w:szCs w:val="16"/>
    </w:rPr>
  </w:style>
  <w:style w:type="paragraph" w:customStyle="1" w:styleId="43">
    <w:name w:val="Основной текст4"/>
    <w:basedOn w:val="a"/>
    <w:rsid w:val="003B1622"/>
    <w:pPr>
      <w:widowControl w:val="0"/>
      <w:shd w:val="clear" w:color="auto" w:fill="FFFFFF"/>
      <w:suppressAutoHyphens w:val="0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A06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header"/>
    <w:basedOn w:val="a"/>
    <w:link w:val="ae"/>
    <w:rsid w:val="000A35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A3533"/>
  </w:style>
  <w:style w:type="paragraph" w:styleId="af">
    <w:name w:val="footer"/>
    <w:basedOn w:val="a"/>
    <w:link w:val="af0"/>
    <w:rsid w:val="000A3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3533"/>
  </w:style>
  <w:style w:type="paragraph" w:styleId="af1">
    <w:name w:val="No Spacing"/>
    <w:uiPriority w:val="1"/>
    <w:qFormat/>
    <w:rsid w:val="006770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7704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F53E4"/>
  </w:style>
  <w:style w:type="paragraph" w:customStyle="1" w:styleId="c2">
    <w:name w:val="c2"/>
    <w:basedOn w:val="a"/>
    <w:rsid w:val="007F53E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F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19C9-6747-48A8-A8D6-F75810C1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1</cp:lastModifiedBy>
  <cp:revision>2</cp:revision>
  <cp:lastPrinted>2016-02-03T07:10:00Z</cp:lastPrinted>
  <dcterms:created xsi:type="dcterms:W3CDTF">2016-07-28T10:09:00Z</dcterms:created>
  <dcterms:modified xsi:type="dcterms:W3CDTF">2016-07-28T10:09:00Z</dcterms:modified>
</cp:coreProperties>
</file>