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bookmarkStart w:id="0" w:name="_GoBack"/>
      <w:bookmarkEnd w:id="0"/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241CF5" w:rsidP="005305AE">
      <w:pPr>
        <w:rPr>
          <w:b/>
        </w:rPr>
      </w:pPr>
      <w:r>
        <w:t>28</w:t>
      </w:r>
      <w:r w:rsidR="008F351E">
        <w:t xml:space="preserve"> </w:t>
      </w:r>
      <w:r>
        <w:t>апреля</w:t>
      </w:r>
      <w:r w:rsidR="008F351E">
        <w:t xml:space="preserve"> </w:t>
      </w:r>
      <w:r w:rsidR="002568B0" w:rsidRPr="00C12040">
        <w:t>201</w:t>
      </w:r>
      <w:r w:rsidR="007B3977">
        <w:t>7</w:t>
      </w:r>
      <w:r w:rsidR="002568B0" w:rsidRPr="00C12040">
        <w:t xml:space="preserve"> г              </w:t>
      </w:r>
      <w:r w:rsidR="00481A92" w:rsidRPr="00C12040">
        <w:t xml:space="preserve">                       № </w:t>
      </w:r>
      <w:r w:rsidR="000D4FEB">
        <w:t>122</w:t>
      </w:r>
      <w:r w:rsidR="008F351E">
        <w:t xml:space="preserve">                                                         </w:t>
      </w:r>
      <w:r w:rsidR="00314F98" w:rsidRPr="00C12040">
        <w:t>п.Матвеев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F83173" w:rsidP="00F83173">
                  <w:pPr>
                    <w:jc w:val="both"/>
                    <w:rPr>
                      <w:b/>
                      <w:bCs/>
                      <w:color w:val="000000"/>
                      <w:spacing w:val="2"/>
                      <w:w w:val="108"/>
                    </w:rPr>
                  </w:pPr>
                  <w:r w:rsidRPr="00F83173">
                    <w:t xml:space="preserve">Об утверждении 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мероприятиймун</w:t>
                  </w:r>
                  <w:r w:rsidRPr="00F83173">
                    <w:t>и</w:t>
                  </w:r>
                  <w:r w:rsidRPr="00F83173">
                    <w:t xml:space="preserve">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качественным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жилищно-коммунальными услугами населения Ма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т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2014-2020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 201</w:t>
                  </w:r>
                  <w:r w:rsidR="007B3977">
                    <w:rPr>
                      <w:color w:val="000000"/>
                      <w:spacing w:val="1"/>
                      <w:w w:val="108"/>
                    </w:rPr>
                    <w:t>6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год.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F83173" w:rsidRPr="007A181B" w:rsidRDefault="00F83173" w:rsidP="00F83173">
      <w:pPr>
        <w:pStyle w:val="af0"/>
        <w:jc w:val="both"/>
        <w:rPr>
          <w:sz w:val="28"/>
          <w:szCs w:val="28"/>
        </w:rPr>
      </w:pPr>
    </w:p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сельского поселения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эффективности м</w:t>
      </w:r>
      <w:r w:rsidR="00314F98" w:rsidRPr="00C12040">
        <w:rPr>
          <w:bCs/>
        </w:rPr>
        <w:t>у</w:t>
      </w:r>
      <w:r w:rsidR="00314F98" w:rsidRPr="00C12040">
        <w:rPr>
          <w:bCs/>
        </w:rPr>
        <w:t>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»,распоряжениями Админ</w:t>
      </w:r>
      <w:r w:rsidRPr="00C12040">
        <w:rPr>
          <w:color w:val="000000"/>
          <w:spacing w:val="-4"/>
          <w:w w:val="108"/>
        </w:rPr>
        <w:t>и</w:t>
      </w:r>
      <w:r w:rsidRPr="00C12040">
        <w:rPr>
          <w:color w:val="000000"/>
          <w:spacing w:val="-4"/>
          <w:w w:val="108"/>
        </w:rPr>
        <w:t xml:space="preserve">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</w:t>
      </w:r>
      <w:r w:rsidR="00314F98" w:rsidRPr="00C12040">
        <w:rPr>
          <w:bCs/>
        </w:rPr>
        <w:t>е</w:t>
      </w:r>
      <w:r w:rsidR="00314F98" w:rsidRPr="00C12040">
        <w:rPr>
          <w:bCs/>
        </w:rPr>
        <w:t>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муниципальных пр</w:t>
      </w:r>
      <w:r w:rsidR="00CE5F7B" w:rsidRPr="00C12040">
        <w:rPr>
          <w:color w:val="000000"/>
          <w:spacing w:val="-4"/>
          <w:w w:val="108"/>
        </w:rPr>
        <w:t>о</w:t>
      </w:r>
      <w:r w:rsidR="00CE5F7B" w:rsidRPr="00C12040">
        <w:rPr>
          <w:color w:val="000000"/>
          <w:spacing w:val="-4"/>
          <w:w w:val="108"/>
        </w:rPr>
        <w:t xml:space="preserve">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Pr="00F54CB4">
        <w:rPr>
          <w:color w:val="000000"/>
          <w:spacing w:val="-12"/>
          <w:w w:val="108"/>
        </w:rPr>
        <w:t xml:space="preserve"> на 2014-2020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>за 201</w:t>
      </w:r>
      <w:r w:rsidR="00C434F4">
        <w:t>6</w:t>
      </w:r>
      <w:r w:rsidRPr="00F54CB4">
        <w:t xml:space="preserve"> год  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 силу после его опубликования  в</w:t>
      </w:r>
      <w:r w:rsidR="002060C4" w:rsidRPr="006D0A43">
        <w:rPr>
          <w:color w:val="auto"/>
        </w:rPr>
        <w:t>на официальном сайте Админ</w:t>
      </w:r>
      <w:r w:rsidR="002060C4" w:rsidRPr="006D0A43">
        <w:rPr>
          <w:color w:val="auto"/>
        </w:rPr>
        <w:t>и</w:t>
      </w:r>
      <w:r w:rsidR="002060C4" w:rsidRPr="006D0A43">
        <w:rPr>
          <w:color w:val="auto"/>
        </w:rPr>
        <w:t xml:space="preserve">страции Матвеево-Курганского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C434F4">
        <w:rPr>
          <w:w w:val="108"/>
        </w:rPr>
        <w:t xml:space="preserve"> Администрации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r w:rsidR="00C434F4">
        <w:rPr>
          <w:w w:val="108"/>
        </w:rPr>
        <w:t>Г.В.Щеткова</w:t>
      </w:r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CE6A14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299"/>
        </w:sectPr>
      </w:pPr>
    </w:p>
    <w:p w:rsidR="008F351E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CE6A14">
      <w:pPr>
        <w:jc w:val="center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от </w:t>
      </w:r>
      <w:r w:rsidR="00241CF5">
        <w:rPr>
          <w:sz w:val="22"/>
          <w:szCs w:val="22"/>
        </w:rPr>
        <w:t>28</w:t>
      </w:r>
      <w:r w:rsidRPr="00CE6A14">
        <w:rPr>
          <w:sz w:val="22"/>
          <w:szCs w:val="22"/>
        </w:rPr>
        <w:t>.0</w:t>
      </w:r>
      <w:r w:rsidR="00241CF5">
        <w:rPr>
          <w:sz w:val="22"/>
          <w:szCs w:val="22"/>
        </w:rPr>
        <w:t>4</w:t>
      </w:r>
      <w:r w:rsidRPr="00CE6A14">
        <w:rPr>
          <w:sz w:val="22"/>
          <w:szCs w:val="22"/>
        </w:rPr>
        <w:t>.201</w:t>
      </w:r>
      <w:r w:rsidR="0008251D">
        <w:rPr>
          <w:sz w:val="22"/>
          <w:szCs w:val="22"/>
        </w:rPr>
        <w:t>7</w:t>
      </w:r>
      <w:r w:rsidRPr="00CE6A14">
        <w:rPr>
          <w:sz w:val="22"/>
          <w:szCs w:val="22"/>
        </w:rPr>
        <w:t xml:space="preserve">  № </w:t>
      </w:r>
      <w:r w:rsidR="000D4FEB">
        <w:rPr>
          <w:sz w:val="22"/>
          <w:szCs w:val="22"/>
        </w:rPr>
        <w:t>122</w:t>
      </w:r>
    </w:p>
    <w:p w:rsidR="00CE6A14" w:rsidRPr="00C34241" w:rsidRDefault="00CE6A14" w:rsidP="00CE6A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«Обеспечение качественными жилищно-коммунальными услугами населения  Матвеево-Курганского поселения на 2014-2020 годы»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08251D">
        <w:rPr>
          <w:rFonts w:ascii="Times New Roman" w:hAnsi="Times New Roman" w:cs="Times New Roman"/>
          <w:b w:val="0"/>
          <w:sz w:val="24"/>
          <w:szCs w:val="24"/>
        </w:rPr>
        <w:t>6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28674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17"/>
        <w:gridCol w:w="284"/>
        <w:gridCol w:w="567"/>
        <w:gridCol w:w="242"/>
        <w:gridCol w:w="325"/>
        <w:gridCol w:w="225"/>
        <w:gridCol w:w="483"/>
        <w:gridCol w:w="177"/>
        <w:gridCol w:w="107"/>
        <w:gridCol w:w="663"/>
        <w:gridCol w:w="187"/>
        <w:gridCol w:w="567"/>
        <w:gridCol w:w="16"/>
        <w:gridCol w:w="880"/>
        <w:gridCol w:w="550"/>
        <w:gridCol w:w="770"/>
        <w:gridCol w:w="52"/>
        <w:gridCol w:w="142"/>
        <w:gridCol w:w="786"/>
        <w:gridCol w:w="780"/>
        <w:gridCol w:w="944"/>
        <w:gridCol w:w="709"/>
        <w:gridCol w:w="708"/>
        <w:gridCol w:w="184"/>
        <w:gridCol w:w="755"/>
        <w:gridCol w:w="237"/>
        <w:gridCol w:w="623"/>
        <w:gridCol w:w="1340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778EE" w:rsidRPr="00C34241" w:rsidTr="003778EE">
        <w:trPr>
          <w:gridAfter w:val="14"/>
          <w:wAfter w:w="12614" w:type="dxa"/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8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CE6A14">
            <w:pPr>
              <w:pStyle w:val="ConsPlusCell"/>
              <w:jc w:val="center"/>
            </w:pPr>
            <w:r w:rsidRPr="00C34241">
              <w:t>Объем ассигнований в соотве</w:t>
            </w:r>
            <w:r w:rsidRPr="00C34241">
              <w:t>т</w:t>
            </w:r>
            <w:r w:rsidRPr="00C34241">
              <w:t xml:space="preserve">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r>
              <w:t>Матвеево-Курганского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50005F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2015</w:t>
            </w:r>
            <w:r w:rsidRPr="00C34241">
              <w:t xml:space="preserve"> год</w:t>
            </w:r>
          </w:p>
        </w:tc>
        <w:tc>
          <w:tcPr>
            <w:tcW w:w="4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  <w:t>неосвоен-</w:t>
            </w:r>
            <w:r w:rsidRPr="00C34241">
              <w:br/>
              <w:t>ных</w:t>
            </w:r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неос- </w:t>
            </w:r>
            <w:r w:rsidRPr="00C34241">
              <w:br/>
              <w:t>воения</w:t>
            </w:r>
            <w:r w:rsidRPr="00C34241">
              <w:br/>
              <w:t xml:space="preserve">(по ис-  </w:t>
            </w:r>
            <w:r w:rsidRPr="00C34241">
              <w:br/>
              <w:t>точникам</w:t>
            </w:r>
            <w:r w:rsidRPr="00C34241">
              <w:br/>
              <w:t xml:space="preserve">финанси- </w:t>
            </w:r>
            <w:r w:rsidRPr="00C34241">
              <w:br/>
              <w:t xml:space="preserve">рования) </w:t>
            </w:r>
          </w:p>
        </w:tc>
      </w:tr>
      <w:tr w:rsidR="003778EE" w:rsidRPr="00C34241" w:rsidTr="003778EE">
        <w:trPr>
          <w:gridAfter w:val="14"/>
          <w:wAfter w:w="12614" w:type="dxa"/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ф</w:t>
            </w:r>
            <w:r w:rsidRPr="00C34241">
              <w:t>е</w:t>
            </w:r>
            <w:r w:rsidRPr="00C34241">
              <w:t>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о</w:t>
            </w:r>
            <w:r w:rsidRPr="00C34241">
              <w:t>б</w:t>
            </w:r>
            <w:r w:rsidRPr="00C34241">
              <w:t>ласт-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вн</w:t>
            </w:r>
            <w:r w:rsidRPr="00C34241">
              <w:t>е</w:t>
            </w:r>
            <w:r w:rsidRPr="00C34241">
              <w:t>бюд-</w:t>
            </w:r>
            <w:r w:rsidRPr="00C34241">
              <w:br/>
              <w:t>же</w:t>
            </w:r>
            <w:r w:rsidRPr="00C34241">
              <w:t>т</w:t>
            </w:r>
            <w:r w:rsidRPr="00C34241">
              <w:t>ные</w:t>
            </w:r>
            <w:r w:rsidRPr="00C34241">
              <w:br/>
              <w:t>и</w:t>
            </w:r>
            <w:r w:rsidRPr="00C34241">
              <w:t>с</w:t>
            </w:r>
            <w:r w:rsidRPr="00C34241">
              <w:t xml:space="preserve">точ- </w:t>
            </w:r>
            <w:r w:rsidRPr="00C34241">
              <w:br/>
              <w:t>ники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ф</w:t>
            </w:r>
            <w:r w:rsidRPr="00C34241">
              <w:t>е</w:t>
            </w:r>
            <w:r w:rsidRPr="00C34241">
              <w:t>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о</w:t>
            </w:r>
            <w:r w:rsidRPr="00C34241">
              <w:t>б</w:t>
            </w:r>
            <w:r w:rsidRPr="00C34241">
              <w:t>ласт-</w:t>
            </w:r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</w:t>
            </w:r>
            <w:r w:rsidRPr="00C34241">
              <w:t>д</w:t>
            </w:r>
            <w:r w:rsidRPr="00C34241">
              <w:t>жет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вн</w:t>
            </w:r>
            <w:r w:rsidRPr="00C34241">
              <w:t>е</w:t>
            </w:r>
            <w:r w:rsidRPr="00C34241">
              <w:t>бюд-</w:t>
            </w:r>
            <w:r w:rsidRPr="00C34241">
              <w:br/>
              <w:t>же</w:t>
            </w:r>
            <w:r w:rsidRPr="00C34241">
              <w:t>т</w:t>
            </w:r>
            <w:r w:rsidRPr="00C34241">
              <w:t>ные</w:t>
            </w:r>
            <w:r w:rsidRPr="00C34241">
              <w:br/>
              <w:t>и</w:t>
            </w:r>
            <w:r w:rsidRPr="00C34241">
              <w:t>с</w:t>
            </w:r>
            <w:r w:rsidRPr="00C34241">
              <w:t xml:space="preserve">точ- </w:t>
            </w:r>
            <w:r w:rsidRPr="00C34241">
              <w:br/>
              <w:t>ники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ф</w:t>
            </w:r>
            <w:r w:rsidRPr="00C34241">
              <w:t>е</w:t>
            </w:r>
            <w:r w:rsidRPr="00C34241">
              <w:t>де-</w:t>
            </w:r>
            <w:r w:rsidRPr="00C34241">
              <w:br/>
              <w:t>ральный</w:t>
            </w:r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о</w:t>
            </w:r>
            <w:r w:rsidRPr="00C34241">
              <w:t>б</w:t>
            </w:r>
            <w:r w:rsidRPr="00C34241">
              <w:t>ласт-</w:t>
            </w:r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мест-</w:t>
            </w:r>
            <w:r w:rsidRPr="00C34241">
              <w:br/>
              <w:t>ный</w:t>
            </w:r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>вн</w:t>
            </w:r>
            <w:r w:rsidRPr="00C34241">
              <w:t>е</w:t>
            </w:r>
            <w:r w:rsidRPr="00C34241">
              <w:t>бюд-</w:t>
            </w:r>
            <w:r w:rsidRPr="00C34241">
              <w:br/>
              <w:t>жетные</w:t>
            </w:r>
            <w:r w:rsidRPr="00C34241">
              <w:br/>
              <w:t>и</w:t>
            </w:r>
            <w:r w:rsidRPr="00C34241">
              <w:t>с</w:t>
            </w:r>
            <w:r w:rsidRPr="00C34241">
              <w:t xml:space="preserve">точ- </w:t>
            </w:r>
            <w:r w:rsidRPr="00C34241">
              <w:br/>
              <w:t>н</w:t>
            </w:r>
            <w:r w:rsidRPr="00C34241">
              <w:t>и</w:t>
            </w:r>
            <w:r w:rsidRPr="00C34241">
              <w:t>ки</w:t>
            </w:r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</w:p>
        </w:tc>
      </w:tr>
      <w:tr w:rsidR="003778EE" w:rsidRPr="00C34241" w:rsidTr="003778EE">
        <w:trPr>
          <w:gridAfter w:val="14"/>
          <w:wAfter w:w="12614" w:type="dxa"/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3778EE" w:rsidRPr="00C34241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C34241" w:rsidRDefault="003778EE" w:rsidP="008A4042">
            <w:pPr>
              <w:pStyle w:val="ConsPlusCell"/>
            </w:pPr>
            <w: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39612,9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4F7F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14599,7</w:t>
            </w:r>
          </w:p>
        </w:tc>
        <w:tc>
          <w:tcPr>
            <w:tcW w:w="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25013,2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4F7F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30474,3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4F7F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14599,7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15874,6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4F7F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30474,3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 w:rsidRPr="004F7F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14599,7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15874,6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 w:rsidRPr="004F7FC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F7FCC" w:rsidRDefault="003778EE" w:rsidP="005660AD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778EE" w:rsidRPr="00C34241" w:rsidTr="003778EE">
        <w:trPr>
          <w:gridAfter w:val="14"/>
          <w:wAfter w:w="12614" w:type="dxa"/>
          <w:cantSplit/>
          <w:trHeight w:val="361"/>
        </w:trPr>
        <w:tc>
          <w:tcPr>
            <w:tcW w:w="160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12527B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"Развитие жилищного     хозяйства в Матвеево-Курганском сельском поселении"                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12527B">
            <w:pPr>
              <w:rPr>
                <w:b/>
              </w:rPr>
            </w:pPr>
            <w:r>
              <w:rPr>
                <w:b/>
              </w:rPr>
              <w:t>Всего по подпрогра</w:t>
            </w:r>
            <w:r>
              <w:rPr>
                <w:b/>
              </w:rPr>
              <w:t>м</w:t>
            </w:r>
            <w:r>
              <w:rPr>
                <w:b/>
              </w:rPr>
              <w:t>ме: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11192,9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0C532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645,6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11190,2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10547,3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4F7FC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11190,2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12527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Основное  меропри</w:t>
            </w:r>
            <w:r>
              <w:rPr>
                <w:b/>
              </w:rPr>
              <w:t>я</w:t>
            </w:r>
            <w:r>
              <w:rPr>
                <w:b/>
              </w:rPr>
              <w:t>тие:</w:t>
            </w:r>
            <w:r>
              <w:t xml:space="preserve">                   «Обе</w:t>
            </w:r>
            <w:r>
              <w:t>с</w:t>
            </w:r>
            <w:r>
              <w:t>печение мероприятий по капитальному р</w:t>
            </w:r>
            <w:r>
              <w:t>е</w:t>
            </w:r>
            <w:r>
              <w:t>монту многокварти</w:t>
            </w:r>
            <w:r>
              <w:t>р</w:t>
            </w:r>
            <w:r>
              <w:t>ных домов в рамках подпрограммы «Разв</w:t>
            </w:r>
            <w:r>
              <w:t>и</w:t>
            </w:r>
            <w:r>
              <w:t>тие жилищного хозя</w:t>
            </w:r>
            <w:r>
              <w:t>й</w:t>
            </w:r>
            <w:r>
              <w:t>ства» муниципальной программы  «Обесп</w:t>
            </w:r>
            <w:r>
              <w:t>е</w:t>
            </w:r>
            <w:r>
              <w:t>чение качественными жилищно-коммунальными усл</w:t>
            </w:r>
            <w:r>
              <w:t>у</w:t>
            </w:r>
            <w:r>
              <w:t>гами населения Матв</w:t>
            </w:r>
            <w:r>
              <w:t>е</w:t>
            </w:r>
            <w:r>
              <w:t>ево-Курганского сел</w:t>
            </w:r>
            <w:r>
              <w:t>ь</w:t>
            </w:r>
            <w:r>
              <w:t>ского поселения»</w:t>
            </w:r>
          </w:p>
          <w:p w:rsidR="003778EE" w:rsidRPr="00C34241" w:rsidRDefault="003778EE" w:rsidP="008A4042">
            <w:pPr>
              <w:pStyle w:val="ConsPlusCell"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2244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  <w:r>
              <w:t>1.1.1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F346FF" w:rsidRDefault="003778EE" w:rsidP="0012527B">
            <w:r w:rsidRPr="00F346FF">
              <w:t>Е</w:t>
            </w:r>
            <w:r>
              <w:t xml:space="preserve">жемесячный взнос на капитальный ремонт 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8,0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  <w:r>
              <w:t>1.2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12527B">
            <w:pPr>
              <w:rPr>
                <w:b/>
                <w:lang w:eastAsia="en-US"/>
              </w:rPr>
            </w:pPr>
            <w:r>
              <w:rPr>
                <w:b/>
              </w:rPr>
              <w:t>Основное мероприятие:</w:t>
            </w:r>
          </w:p>
          <w:p w:rsidR="003778EE" w:rsidRDefault="003778EE" w:rsidP="0012527B">
            <w:r>
              <w:t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Матвеев-Курганского сельского поселения», в том числе:</w:t>
            </w:r>
          </w:p>
          <w:p w:rsidR="003778EE" w:rsidRPr="00C34241" w:rsidRDefault="003778EE" w:rsidP="008A4042">
            <w:pPr>
              <w:pStyle w:val="ConsPlusCell"/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2F6C07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11184,8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2F6C07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637,5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C17D0" w:rsidRDefault="003778EE" w:rsidP="00D07561">
            <w:pPr>
              <w:pStyle w:val="ConsPlusCell"/>
            </w:pPr>
            <w:r>
              <w:rPr>
                <w:lang w:val="en-US"/>
              </w:rPr>
              <w:t>1</w:t>
            </w:r>
            <w:r>
              <w:t>.2.1</w:t>
            </w:r>
          </w:p>
        </w:tc>
        <w:tc>
          <w:tcPr>
            <w:tcW w:w="2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C17D0" w:rsidRDefault="003778EE" w:rsidP="00D07561">
            <w:pPr>
              <w:jc w:val="both"/>
            </w:pPr>
            <w:r>
              <w:t>Строительство дома для переселения из аварийного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11184,9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637,6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11184,8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637,5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11184,8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10547,3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637,5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A3D33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cantSplit/>
          <w:trHeight w:val="361"/>
        </w:trPr>
        <w:tc>
          <w:tcPr>
            <w:tcW w:w="160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78EE" w:rsidRPr="003646AE" w:rsidRDefault="003778EE" w:rsidP="00D07561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 xml:space="preserve">2. Подпрограмма "Развитие коммунального     хозяйства в Матвеево-Куранском сельском поселении"             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D0756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D07561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D0756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D0756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1024,0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D07561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5711C7" w:rsidRDefault="003778EE" w:rsidP="00D07561">
            <w:pPr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15176,2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4C5EE8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6271,2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4C5EE8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573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6184,</w:t>
            </w:r>
            <w:r w:rsidR="0035739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573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2132,</w:t>
            </w:r>
            <w:r w:rsidR="0035739A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A3D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  <w:r>
              <w:t>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5711C7" w:rsidRDefault="003778EE" w:rsidP="00D07561">
            <w:pPr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3778EE" w:rsidRPr="002F2C85" w:rsidRDefault="003778EE" w:rsidP="00D07561">
            <w:r>
              <w:t>«</w:t>
            </w:r>
            <w:r w:rsidRPr="002F2C85">
      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3778EE" w:rsidRPr="00796010" w:rsidRDefault="003778EE" w:rsidP="00D07561">
            <w:pPr>
              <w:ind w:right="-108"/>
              <w:rPr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  <w:r>
              <w:t>2.1.1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FA3D33" w:rsidRDefault="003778EE" w:rsidP="00D07561">
            <w:r>
              <w:t>Строительство буровой на воду скважины №5 Сухореченского водозабора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4052,4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80105" w:rsidRDefault="003778EE" w:rsidP="00B700BE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t>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5711C7" w:rsidRDefault="003778EE" w:rsidP="00D07561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мероприятие:</w:t>
            </w:r>
          </w:p>
          <w:p w:rsidR="003778EE" w:rsidRPr="002F2C85" w:rsidRDefault="003778EE" w:rsidP="00D07561">
            <w:pPr>
              <w:jc w:val="both"/>
            </w:pPr>
            <w:r>
              <w:t>«</w:t>
            </w:r>
            <w:r w:rsidRPr="002F2C85">
      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3778EE" w:rsidRPr="002F2C85" w:rsidRDefault="003778EE" w:rsidP="00D07561"/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906F0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906F0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3573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</w:t>
            </w:r>
            <w:r w:rsidR="0035739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5739A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B700BE">
            <w:pPr>
              <w:pStyle w:val="ConsPlusCell"/>
            </w:pPr>
            <w:r>
              <w:t>2.2.1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8759D" w:rsidRDefault="003778EE" w:rsidP="00D07561">
            <w:r>
              <w:t>Капитальный ремонт разводящих сетей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DE0A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</w:t>
            </w:r>
            <w:r w:rsidR="00DE0A02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DE0A0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DE0A02" w:rsidP="00D54A9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DE0A0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546CA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</w:t>
            </w:r>
            <w:r w:rsidR="00546CA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546CAC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B700BE">
            <w:pPr>
              <w:pStyle w:val="ConsPlusCell"/>
            </w:pPr>
            <w:r>
              <w:t>2.2.2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8759D" w:rsidRDefault="003778EE" w:rsidP="00D07561">
            <w:r>
              <w:t>Подвоз воды в х.Дараганов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DE0A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</w:t>
            </w:r>
            <w:r w:rsidR="00DE0A02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DE0A02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DE0A02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DE0A02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546CAC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546CAC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D07561">
            <w:r>
              <w:t>Ремонт газопроводов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AD33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 xml:space="preserve">2.2.4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D07561">
            <w:r>
              <w:t>Налоги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36AA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36AA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D07561">
            <w:r>
              <w:t>Приобретение водопроводных труб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E0A02" w:rsidRDefault="00DE0A02" w:rsidP="00EA20FD">
            <w:pPr>
              <w:pStyle w:val="ConsPlusCell"/>
              <w:rPr>
                <w:sz w:val="20"/>
                <w:szCs w:val="20"/>
              </w:rPr>
            </w:pPr>
            <w:r w:rsidRPr="00DE0A02">
              <w:rPr>
                <w:sz w:val="20"/>
                <w:szCs w:val="20"/>
              </w:rPr>
              <w:t>9822,</w:t>
            </w:r>
            <w:r w:rsidR="00EA20FD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E0A02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DE0A02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E0A02" w:rsidRDefault="003778EE" w:rsidP="008A4042">
            <w:pPr>
              <w:pStyle w:val="ConsPlusCell"/>
              <w:rPr>
                <w:sz w:val="20"/>
                <w:szCs w:val="20"/>
              </w:rPr>
            </w:pPr>
            <w:r w:rsidRPr="00DE0A02"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DE0A02" w:rsidRDefault="00DE0A02" w:rsidP="00EA20FD">
            <w:pPr>
              <w:pStyle w:val="ConsPlusCell"/>
              <w:rPr>
                <w:sz w:val="20"/>
                <w:szCs w:val="20"/>
              </w:rPr>
            </w:pPr>
            <w:r w:rsidRPr="00DE0A02">
              <w:rPr>
                <w:sz w:val="20"/>
                <w:szCs w:val="20"/>
              </w:rPr>
              <w:t>9822,</w:t>
            </w:r>
            <w:r w:rsidR="00EA20F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36AA6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917,7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917,7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36AA6">
            <w:r>
              <w:t>Приобретение агрегатов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240,3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240,3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36AA6">
            <w:r>
              <w:t>ПСД ООО «Энергоцентр»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36AA6">
            <w:r>
              <w:t>Строительный контроль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60,1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60,1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36AA6">
            <w:r>
              <w:t>Техническое присоединение энергопринимающих устройств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34,5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B700BE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34,5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FB6EF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FB6EF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3646AE">
            <w:pPr>
              <w:pStyle w:val="ConsPlusCell"/>
            </w:pPr>
            <w:r>
              <w:t>2.2.10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36AA6">
            <w:r>
              <w:t>Ремонт насосной станции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D0A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3646AE">
            <w:pPr>
              <w:pStyle w:val="ConsPlusCell"/>
            </w:pPr>
            <w:r>
              <w:t>2.2.11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36AA6">
            <w:r>
              <w:t>Коммунальные услуги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54,3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54,3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FB6EFE" w:rsidP="003573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73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FB6EFE" w:rsidP="003573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5739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485D0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D0A" w:rsidRDefault="0035739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</w:tr>
      <w:tr w:rsidR="003778EE" w:rsidRPr="000C532B" w:rsidTr="003778EE">
        <w:trPr>
          <w:cantSplit/>
          <w:trHeight w:val="361"/>
        </w:trPr>
        <w:tc>
          <w:tcPr>
            <w:tcW w:w="1606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3. Подпрограмма</w:t>
            </w:r>
            <w:r w:rsidRPr="0026778B">
              <w:rPr>
                <w:b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FD17C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FD17C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12852,7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FD17CE" w:rsidRDefault="003778EE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FD17C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14179,2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2941,9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11237,3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C221A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14179,2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2941,9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11237,3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3646AE" w:rsidRDefault="003778EE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364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626F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Default="0019626F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000411" w:rsidRDefault="0019626F" w:rsidP="00D07561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подпрограмме: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9D2E2E" w:rsidP="0024357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9D2E2E" w:rsidP="0024357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9D2E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13243,</w:t>
            </w:r>
            <w:r w:rsidR="009D2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9D2E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13243,</w:t>
            </w:r>
            <w:r w:rsidR="009D2E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13099,5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243579">
            <w:pPr>
              <w:pStyle w:val="ConsPlusCell"/>
              <w:rPr>
                <w:b/>
                <w:sz w:val="20"/>
                <w:szCs w:val="20"/>
              </w:rPr>
            </w:pPr>
            <w:r w:rsidRPr="007212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26F" w:rsidRPr="007212B9" w:rsidRDefault="0019626F" w:rsidP="009D2E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9D2E2E">
              <w:rPr>
                <w:b/>
                <w:sz w:val="20"/>
                <w:szCs w:val="20"/>
              </w:rPr>
              <w:t>3,8</w:t>
            </w:r>
          </w:p>
        </w:tc>
      </w:tr>
      <w:tr w:rsidR="007212B9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Default="007212B9" w:rsidP="008A4042">
            <w:pPr>
              <w:pStyle w:val="ConsPlusCell"/>
            </w:pPr>
            <w:r>
              <w:t>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00411" w:rsidRDefault="007212B9" w:rsidP="00D07561">
            <w:pPr>
              <w:spacing w:after="280"/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7212B9" w:rsidRPr="0026778B" w:rsidRDefault="007212B9" w:rsidP="00D07561">
            <w:pPr>
              <w:spacing w:after="280"/>
            </w:pPr>
            <w:r>
              <w:t>«</w:t>
            </w:r>
            <w:r w:rsidRPr="0026778B"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7212B9" w:rsidRPr="00772639" w:rsidRDefault="007212B9" w:rsidP="00D07561">
            <w:pPr>
              <w:pStyle w:val="ConsPlusCell"/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7212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9727,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9583,9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9D2E2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="009D2E2E">
              <w:rPr>
                <w:sz w:val="20"/>
                <w:szCs w:val="20"/>
              </w:rPr>
              <w:t>7</w:t>
            </w:r>
          </w:p>
        </w:tc>
      </w:tr>
      <w:tr w:rsidR="007212B9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Default="007212B9" w:rsidP="008A4042">
            <w:pPr>
              <w:pStyle w:val="ConsPlusCell"/>
            </w:pPr>
            <w:r>
              <w:t>3.1.1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Default="007212B9" w:rsidP="00D07561">
            <w:r>
              <w:t>Коммунальные услуги за уличное освещение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3555BA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9136,</w:t>
            </w:r>
            <w:r w:rsidR="003555BA">
              <w:rPr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8992,9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FC513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9" w:rsidRPr="000C532B" w:rsidRDefault="007212B9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="003555BA">
              <w:rPr>
                <w:sz w:val="20"/>
                <w:szCs w:val="20"/>
              </w:rPr>
              <w:t>7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4F4132" w:rsidP="0027497D">
            <w:pPr>
              <w:pStyle w:val="ConsPlusCell"/>
            </w:pPr>
            <w:r>
              <w:t>3.1.2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D07561">
            <w:r>
              <w:t>ТО уличного освещения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9B77BD" w:rsidP="007212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</w:t>
            </w:r>
            <w:r w:rsidR="007212B9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9B77BD" w:rsidP="007212B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</w:t>
            </w:r>
            <w:r w:rsidR="007212B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9B77BD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9B77BD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9B77BD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9B77BD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4F4132" w:rsidP="003646AE">
            <w:pPr>
              <w:pStyle w:val="ConsPlusCell"/>
            </w:pPr>
            <w:r>
              <w:t>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00411" w:rsidRDefault="003778EE" w:rsidP="00D07561">
            <w:pPr>
              <w:rPr>
                <w:b/>
              </w:rPr>
            </w:pPr>
            <w:r w:rsidRPr="00000411">
              <w:rPr>
                <w:b/>
              </w:rPr>
              <w:t>Основное мероприятие:</w:t>
            </w:r>
          </w:p>
          <w:p w:rsidR="003778EE" w:rsidRPr="00000411" w:rsidRDefault="003778EE" w:rsidP="00D07561">
            <w:r>
              <w:t>«</w:t>
            </w:r>
            <w:r w:rsidRPr="00000411"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3778EE" w:rsidRPr="004109FE" w:rsidRDefault="003778EE" w:rsidP="00D07561"/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FC51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FC51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FC51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FC51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FC513C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FC513C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1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3646AE">
            <w:pPr>
              <w:pStyle w:val="ConsPlusCell"/>
            </w:pPr>
            <w:r>
              <w:t>3.2.1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4109FE" w:rsidRDefault="004F4132" w:rsidP="00D07561">
            <w:r w:rsidRPr="004109FE">
              <w:t>Содержание зеленых насаждений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1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4F4132">
            <w:pPr>
              <w:pStyle w:val="ConsPlusCell"/>
            </w:pPr>
            <w:r>
              <w:t>3.2.2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4109FE" w:rsidRDefault="004F4132" w:rsidP="00D07561">
            <w:r>
              <w:t>Работы по подготовке клумб к весне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1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4F4132" w:rsidP="004F4132">
            <w:pPr>
              <w:pStyle w:val="ConsPlusCell"/>
            </w:pPr>
            <w:r>
              <w:t>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4109FE" w:rsidRDefault="004F4132" w:rsidP="00D07561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мероприятие:</w:t>
            </w:r>
          </w:p>
          <w:p w:rsidR="004F4132" w:rsidRPr="004109FE" w:rsidRDefault="004F4132" w:rsidP="00D07561">
            <w:pPr>
              <w:jc w:val="both"/>
            </w:pPr>
            <w:r>
              <w:t>«</w:t>
            </w:r>
            <w:r w:rsidRPr="004109FE"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4F4132" w:rsidRPr="00E33B43" w:rsidRDefault="004F4132" w:rsidP="00D07561">
            <w:pPr>
              <w:ind w:right="-108"/>
              <w:rPr>
                <w:color w:val="00000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Default="00AF1232" w:rsidP="003646AE">
            <w:pPr>
              <w:pStyle w:val="ConsPlusCell"/>
            </w:pPr>
            <w:r>
              <w:t>3.3.1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4109FE" w:rsidRDefault="00AF1232" w:rsidP="00D07561">
            <w:r w:rsidRPr="004109FE">
              <w:t>Содержание кладбищ и мест захоронения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59722E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366,3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59722E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366,3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366,3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366,3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AF1232" w:rsidP="008A4042">
            <w:pPr>
              <w:pStyle w:val="ConsPlusCell"/>
            </w:pPr>
            <w:r>
              <w:t>3.3.2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4109FE" w:rsidRDefault="003778EE" w:rsidP="00D07561">
            <w:r w:rsidRPr="004109FE">
              <w:t>Текущий ремонт памятников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F4132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F4132" w:rsidP="008A4042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F4132" w:rsidP="00FD17CE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4F4132" w:rsidP="00FD17CE">
            <w:pPr>
              <w:pStyle w:val="ConsPlusCell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41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Default="00AF1232" w:rsidP="008A4042">
            <w:pPr>
              <w:pStyle w:val="ConsPlusCell"/>
            </w:pPr>
            <w:r>
              <w:t>3.3.3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4109FE" w:rsidRDefault="004F4132" w:rsidP="00D07561">
            <w:r>
              <w:t>Реконструкция гражданского кладбища по ул. Комсомольской в п.Матвеев Курган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132" w:rsidRPr="000C532B" w:rsidRDefault="004F41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Default="00AF1232" w:rsidP="008A4042">
            <w:pPr>
              <w:pStyle w:val="ConsPlusCell"/>
            </w:pPr>
            <w:r>
              <w:t>3.3.4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Default="00AF1232" w:rsidP="00D07561">
            <w:r>
              <w:t>Коммунальные услуги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Default="00AF1232" w:rsidP="00AF1232">
            <w:pPr>
              <w:pStyle w:val="ConsPlusCell"/>
            </w:pPr>
            <w:r>
              <w:t>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2B5E9E" w:rsidRDefault="00AF1232" w:rsidP="00D0756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мероприятие:</w:t>
            </w:r>
          </w:p>
          <w:p w:rsidR="00AF1232" w:rsidRPr="004109FE" w:rsidRDefault="00AF1232" w:rsidP="00D07561">
            <w:pPr>
              <w:jc w:val="both"/>
            </w:pPr>
            <w:r w:rsidRPr="004109FE"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AF1232" w:rsidRPr="004109FE" w:rsidRDefault="00AF1232" w:rsidP="00D07561">
            <w:pPr>
              <w:rPr>
                <w:b/>
                <w:i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</w:t>
            </w:r>
            <w:r w:rsidR="003555BA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59722E" w:rsidRDefault="00AF1232" w:rsidP="008A4042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</w:t>
            </w:r>
            <w:r w:rsidR="003555B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</w:t>
            </w:r>
            <w:r w:rsidR="003555BA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59722E" w:rsidRDefault="00AF1232" w:rsidP="00243579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</w:t>
            </w:r>
            <w:r w:rsidR="003555BA">
              <w:rPr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AF123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59722E" w:rsidRDefault="00AF1232" w:rsidP="00243579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B62B3F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F12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Default="00AF1232" w:rsidP="008A4042">
            <w:pPr>
              <w:pStyle w:val="ConsPlusCell"/>
            </w:pPr>
            <w:r>
              <w:t>3.4.3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136DD8" w:rsidRDefault="00AF1232" w:rsidP="003646AE">
            <w:r w:rsidRPr="00136DD8">
              <w:t xml:space="preserve">Отлов бродячих </w:t>
            </w:r>
            <w:r>
              <w:t>животных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78EE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Default="003778EE" w:rsidP="008A4042">
            <w:pPr>
              <w:pStyle w:val="ConsPlusCell"/>
            </w:pPr>
            <w:r>
              <w:t>3.4.4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136DD8" w:rsidRDefault="003778EE" w:rsidP="00D07561">
            <w:r w:rsidRPr="00136DD8">
              <w:t>Утилизация стихийных свалок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AF12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AF12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EE" w:rsidRPr="000C532B" w:rsidRDefault="003778EE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23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Default="00AF1232" w:rsidP="008A4042">
            <w:pPr>
              <w:pStyle w:val="ConsPlusCell"/>
            </w:pPr>
            <w:r>
              <w:t>3.4.6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136DD8" w:rsidRDefault="00AF1232" w:rsidP="00D07561">
            <w:r w:rsidRPr="00136DD8">
              <w:t xml:space="preserve"> ЦЗН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232" w:rsidRPr="000C532B" w:rsidRDefault="00AF1232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98C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8A4042">
            <w:pPr>
              <w:pStyle w:val="ConsPlusCell"/>
            </w:pPr>
            <w:r>
              <w:t>3.4.7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136DD8" w:rsidRDefault="0062198C" w:rsidP="00D07561">
            <w:r>
              <w:t>Хозрасходы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3555B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3555BA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98C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8A4042">
            <w:pPr>
              <w:pStyle w:val="ConsPlusCell"/>
            </w:pPr>
            <w:r>
              <w:t>3.4.8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D07561">
            <w:r>
              <w:t>Ремонт детских площадок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98C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8A4042">
            <w:pPr>
              <w:pStyle w:val="ConsPlusCell"/>
            </w:pPr>
            <w:r>
              <w:t>3.4.9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62198C">
            <w:r>
              <w:t>Приобретение светодиодной ленты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198C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8A4042">
            <w:pPr>
              <w:pStyle w:val="ConsPlusCell"/>
            </w:pPr>
            <w:r>
              <w:t>3.4.10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Default="0062198C" w:rsidP="00D07561">
            <w:r>
              <w:t>Охрана объектов благоустройства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FD17C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98C" w:rsidRPr="000C532B" w:rsidRDefault="0062198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0E5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8A4042">
            <w:pPr>
              <w:pStyle w:val="ConsPlusCell"/>
            </w:pPr>
            <w:r>
              <w:t>3.4.11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354C49">
            <w:r>
              <w:t>Услуги автотранспорта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0E5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B90977">
            <w:pPr>
              <w:pStyle w:val="ConsPlusCell"/>
            </w:pPr>
            <w:r>
              <w:t>3.4.13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D07561">
            <w:r>
              <w:t>Покраска памятника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Pr="000C532B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10E5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B90977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D07561">
            <w:r>
              <w:t>Изготовление ограждений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E5" w:rsidRDefault="00DD10E5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70C2" w:rsidRPr="000C532B" w:rsidTr="003778EE">
        <w:trPr>
          <w:gridAfter w:val="14"/>
          <w:wAfter w:w="12614" w:type="dxa"/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B90977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D07561">
            <w:r>
              <w:t>Налоги</w:t>
            </w: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C221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0C2" w:rsidRDefault="000170C2" w:rsidP="00243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CE6A14">
          <w:type w:val="continuous"/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CE6A14">
        <w:rPr>
          <w:sz w:val="22"/>
          <w:szCs w:val="22"/>
        </w:rPr>
        <w:t xml:space="preserve"> к Постановлению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733F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733F19" w:rsidRPr="0050005F">
        <w:rPr>
          <w:sz w:val="22"/>
          <w:szCs w:val="22"/>
        </w:rPr>
        <w:t xml:space="preserve">от </w:t>
      </w:r>
      <w:r w:rsidR="0050005F" w:rsidRPr="0050005F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="00733F19" w:rsidRPr="0050005F">
        <w:rPr>
          <w:sz w:val="22"/>
          <w:szCs w:val="22"/>
        </w:rPr>
        <w:t>.0</w:t>
      </w:r>
      <w:r w:rsidR="0050005F" w:rsidRPr="0050005F">
        <w:rPr>
          <w:sz w:val="22"/>
          <w:szCs w:val="22"/>
        </w:rPr>
        <w:t>4</w:t>
      </w:r>
      <w:r w:rsidR="00733F19" w:rsidRPr="0050005F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733F19" w:rsidRPr="0050005F">
        <w:rPr>
          <w:sz w:val="22"/>
          <w:szCs w:val="22"/>
        </w:rPr>
        <w:t xml:space="preserve">  №</w:t>
      </w:r>
      <w:r w:rsidR="000D4FEB">
        <w:rPr>
          <w:sz w:val="22"/>
          <w:szCs w:val="22"/>
        </w:rPr>
        <w:t>122</w:t>
      </w:r>
    </w:p>
    <w:p w:rsidR="00733F19" w:rsidRPr="00C34241" w:rsidRDefault="00733F19" w:rsidP="00733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</w:p>
    <w:p w:rsidR="00CE6A14" w:rsidRPr="00CC5BF7" w:rsidRDefault="00CE6A14" w:rsidP="00733F19">
      <w:pPr>
        <w:autoSpaceDE w:val="0"/>
        <w:autoSpaceDN w:val="0"/>
        <w:adjustRightInd w:val="0"/>
        <w:jc w:val="center"/>
        <w:rPr>
          <w:b/>
        </w:rPr>
      </w:pPr>
      <w:r w:rsidRPr="00CC5BF7">
        <w:rPr>
          <w:b/>
        </w:rPr>
        <w:t>Пояснительная записка</w:t>
      </w:r>
    </w:p>
    <w:p w:rsidR="00CE6A14" w:rsidRPr="00CC5BF7" w:rsidRDefault="00CE6A14" w:rsidP="00733F19">
      <w:pPr>
        <w:jc w:val="center"/>
      </w:pPr>
      <w:r w:rsidRPr="00CC5BF7">
        <w:t>о результатах реализации муниципальной  программы</w:t>
      </w:r>
    </w:p>
    <w:p w:rsidR="00733F19" w:rsidRPr="00CC5BF7" w:rsidRDefault="00733F19" w:rsidP="00733F19">
      <w:pPr>
        <w:jc w:val="center"/>
        <w:rPr>
          <w:b/>
          <w:bCs/>
          <w:color w:val="000000"/>
          <w:spacing w:val="2"/>
          <w:w w:val="108"/>
        </w:rPr>
      </w:pPr>
      <w:r w:rsidRPr="00CC5BF7">
        <w:t>«</w:t>
      </w:r>
      <w:r w:rsidRPr="00CC5BF7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2014-2020 годы</w:t>
      </w:r>
      <w:r w:rsidRPr="00CC5BF7">
        <w:rPr>
          <w:color w:val="000000"/>
          <w:spacing w:val="1"/>
          <w:w w:val="108"/>
        </w:rPr>
        <w:t>» за 201</w:t>
      </w:r>
      <w:r w:rsidR="0035042F">
        <w:rPr>
          <w:color w:val="000000"/>
          <w:spacing w:val="1"/>
          <w:w w:val="108"/>
        </w:rPr>
        <w:t>6</w:t>
      </w:r>
      <w:r w:rsidRPr="00CC5BF7">
        <w:rPr>
          <w:color w:val="000000"/>
          <w:spacing w:val="1"/>
          <w:w w:val="108"/>
        </w:rPr>
        <w:t xml:space="preserve"> год.</w:t>
      </w:r>
    </w:p>
    <w:p w:rsidR="00CE6A14" w:rsidRPr="00CC5BF7" w:rsidRDefault="00CE6A14" w:rsidP="00733F19">
      <w:pPr>
        <w:tabs>
          <w:tab w:val="left" w:pos="7200"/>
          <w:tab w:val="left" w:pos="9180"/>
        </w:tabs>
        <w:ind w:left="1077" w:right="1355"/>
        <w:jc w:val="center"/>
      </w:pPr>
    </w:p>
    <w:p w:rsidR="00CE6A14" w:rsidRPr="00CC5BF7" w:rsidRDefault="00CE6A14" w:rsidP="00CE6A14">
      <w:pPr>
        <w:ind w:firstLine="360"/>
        <w:jc w:val="both"/>
      </w:pPr>
      <w:r w:rsidRPr="00CC5BF7">
        <w:t xml:space="preserve">Основной целью муниципальной программы </w:t>
      </w:r>
      <w:r w:rsidR="00733F19" w:rsidRPr="00CC5BF7">
        <w:t>«</w:t>
      </w:r>
      <w:r w:rsidR="00733F19" w:rsidRPr="00CC5BF7">
        <w:rPr>
          <w:color w:val="000000"/>
          <w:spacing w:val="2"/>
          <w:w w:val="108"/>
        </w:rPr>
        <w:t>Обеспечение качественными жилищно-коммунальными услугами населения Матвеево-Курганского поселения на 2014-2020 годы</w:t>
      </w:r>
      <w:r w:rsidR="00733F19" w:rsidRPr="00CC5BF7">
        <w:rPr>
          <w:color w:val="000000"/>
          <w:spacing w:val="1"/>
          <w:w w:val="108"/>
        </w:rPr>
        <w:t>»</w:t>
      </w:r>
      <w:r w:rsidRPr="00CC5BF7">
        <w:t xml:space="preserve"> (далее - Программа) </w:t>
      </w:r>
      <w:r w:rsidR="00B3717F">
        <w:t>в</w:t>
      </w:r>
      <w:r w:rsidRPr="00CC5BF7">
        <w:t xml:space="preserve"> 201</w:t>
      </w:r>
      <w:r w:rsidR="0035042F">
        <w:t>6</w:t>
      </w:r>
      <w:r w:rsidRPr="00CC5BF7">
        <w:t xml:space="preserve"> г. являл</w:t>
      </w:r>
      <w:r w:rsidR="000C6368">
        <w:t>о</w:t>
      </w:r>
      <w:r w:rsidRPr="00CC5BF7">
        <w:t xml:space="preserve">сь комплексное решение проблем  благоустройства территорий </w:t>
      </w:r>
      <w:r w:rsidR="00733F19" w:rsidRPr="00CC5BF7">
        <w:t>поселения</w:t>
      </w:r>
      <w:r w:rsidRPr="00CC5BF7">
        <w:t xml:space="preserve">, создание благоприятных и  комфортных условий для проживания  населения, повышение качества </w:t>
      </w:r>
      <w:r w:rsidR="00733F19" w:rsidRPr="00CC5BF7">
        <w:t xml:space="preserve">их </w:t>
      </w:r>
      <w:r w:rsidRPr="00CC5BF7">
        <w:t>жизни</w:t>
      </w:r>
      <w:r w:rsidR="00733F19" w:rsidRPr="00CC5BF7">
        <w:t>.</w:t>
      </w:r>
    </w:p>
    <w:p w:rsidR="005D7545" w:rsidRDefault="00CE6A14" w:rsidP="005D7545">
      <w:pPr>
        <w:jc w:val="both"/>
      </w:pPr>
      <w:r w:rsidRPr="00CC5BF7">
        <w:t xml:space="preserve">      В рамках Программы в 201</w:t>
      </w:r>
      <w:r w:rsidR="0035042F">
        <w:t>6</w:t>
      </w:r>
      <w:r w:rsidRPr="00CC5BF7">
        <w:t xml:space="preserve"> году за счет средств софинансирования</w:t>
      </w:r>
      <w:r w:rsidR="008C58FE" w:rsidRPr="00CC5BF7">
        <w:t xml:space="preserve"> </w:t>
      </w:r>
      <w:r w:rsidR="0035042F">
        <w:t>построена буровая на воду скважина Сухореченского водозабора и построен многоквартирный жилой дом для переселения граждан из аварийного</w:t>
      </w:r>
      <w:r w:rsidR="00241CF5">
        <w:t xml:space="preserve"> дома</w:t>
      </w:r>
      <w:r w:rsidR="0035042F">
        <w:t xml:space="preserve">. </w:t>
      </w:r>
    </w:p>
    <w:p w:rsidR="00062D93" w:rsidRPr="00062D93" w:rsidRDefault="00B468BB" w:rsidP="005D7545">
      <w:pPr>
        <w:jc w:val="both"/>
      </w:pPr>
      <w:r>
        <w:t xml:space="preserve">     </w:t>
      </w:r>
      <w:r w:rsidR="0035042F">
        <w:t xml:space="preserve">За отчетный период произведено строительство нового кладбища в п.Матвеев Курган. Произведена планировка грунта, отсыпка центральных проездов, установлено ограждение. </w:t>
      </w:r>
      <w:r>
        <w:t>Весь год, н</w:t>
      </w:r>
      <w:r w:rsidR="00062D93" w:rsidRPr="00062D93">
        <w:t>а постоянной основе</w:t>
      </w:r>
      <w:r>
        <w:t>,</w:t>
      </w:r>
      <w:r w:rsidR="00062D93" w:rsidRPr="00062D93">
        <w:t xml:space="preserve"> производи</w:t>
      </w:r>
      <w:r w:rsidR="0035042F">
        <w:t>лась</w:t>
      </w:r>
      <w:r w:rsidR="00062D93" w:rsidRPr="00062D93">
        <w:t xml:space="preserve"> уборка</w:t>
      </w:r>
      <w:r>
        <w:t xml:space="preserve"> территории кладбищ</w:t>
      </w:r>
      <w:r w:rsidR="00062D93" w:rsidRPr="00062D93">
        <w:t>, обкос и вывоз мусора. В поминальные дни осуществля</w:t>
      </w:r>
      <w:r w:rsidR="0035042F">
        <w:t>лся</w:t>
      </w:r>
      <w:r w:rsidR="00062D93" w:rsidRPr="00062D93">
        <w:t xml:space="preserve"> подвоз земли</w:t>
      </w:r>
      <w:r>
        <w:t>.</w:t>
      </w:r>
    </w:p>
    <w:p w:rsidR="0085187E" w:rsidRPr="0085187E" w:rsidRDefault="0035042F" w:rsidP="0085187E">
      <w:pPr>
        <w:pStyle w:val="13"/>
        <w:shd w:val="clear" w:color="auto" w:fill="auto"/>
        <w:tabs>
          <w:tab w:val="left" w:pos="396"/>
        </w:tabs>
        <w:spacing w:before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7545" w:rsidRPr="0085187E">
        <w:rPr>
          <w:rFonts w:ascii="Times New Roman" w:hAnsi="Times New Roman"/>
          <w:sz w:val="24"/>
          <w:szCs w:val="24"/>
        </w:rPr>
        <w:t xml:space="preserve">Произведен </w:t>
      </w:r>
      <w:r>
        <w:rPr>
          <w:rFonts w:ascii="Times New Roman" w:hAnsi="Times New Roman"/>
          <w:sz w:val="24"/>
          <w:szCs w:val="24"/>
        </w:rPr>
        <w:t xml:space="preserve">выборочный </w:t>
      </w:r>
      <w:r w:rsidR="005D7545" w:rsidRPr="0085187E">
        <w:rPr>
          <w:rFonts w:ascii="Times New Roman" w:hAnsi="Times New Roman"/>
          <w:sz w:val="24"/>
          <w:szCs w:val="24"/>
        </w:rPr>
        <w:t>капитальный ремонт водопроводных сетей</w:t>
      </w:r>
      <w:r w:rsidR="0085187E" w:rsidRPr="00851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п.Сухореченском, в х.Колесниково, в х.Староротовка.</w:t>
      </w:r>
    </w:p>
    <w:p w:rsidR="00B468BB" w:rsidRDefault="0035042F" w:rsidP="00CE6A14">
      <w:pPr>
        <w:jc w:val="both"/>
      </w:pPr>
      <w:r>
        <w:t xml:space="preserve">   </w:t>
      </w:r>
      <w:r w:rsidR="00E10424">
        <w:t>Ежедневно</w:t>
      </w:r>
      <w:r w:rsidR="00B468BB">
        <w:t>, по графику,</w:t>
      </w:r>
      <w:r w:rsidR="00E10424">
        <w:t xml:space="preserve"> проводи</w:t>
      </w:r>
      <w:r>
        <w:t>лась</w:t>
      </w:r>
      <w:r w:rsidR="00E10424">
        <w:t xml:space="preserve"> </w:t>
      </w:r>
      <w:r w:rsidR="00C221A8">
        <w:t xml:space="preserve">уборка </w:t>
      </w:r>
      <w:r w:rsidR="00E10424">
        <w:t>улиц</w:t>
      </w:r>
      <w:r w:rsidR="00B468BB">
        <w:t xml:space="preserve"> в</w:t>
      </w:r>
      <w:r>
        <w:t xml:space="preserve"> </w:t>
      </w:r>
      <w:r w:rsidR="00E10424">
        <w:t>п.Матвеев Курган.</w:t>
      </w:r>
      <w:r w:rsidR="00E10424" w:rsidRPr="00E10424">
        <w:t xml:space="preserve">  Для выполнения данных работ сельским поселением  заключен договор с МУП ЖКХ. Ежедневно пять рабочих данного предприятия осуществля</w:t>
      </w:r>
      <w:r>
        <w:t>ли</w:t>
      </w:r>
      <w:r w:rsidR="00E10424" w:rsidRPr="00E10424">
        <w:t xml:space="preserve"> уборку улиц поселка. </w:t>
      </w:r>
    </w:p>
    <w:p w:rsidR="00B468BB" w:rsidRDefault="0035042F" w:rsidP="00CE6A14">
      <w:pPr>
        <w:jc w:val="both"/>
      </w:pPr>
      <w:r>
        <w:t xml:space="preserve">  </w:t>
      </w:r>
      <w:r w:rsidR="00E10424">
        <w:t xml:space="preserve">Санитарная очистка территории </w:t>
      </w:r>
      <w:r w:rsidR="00CE6A14" w:rsidRPr="00CC5BF7">
        <w:t>была проведена на территории  3,2 млн. кв. метров, было собрано и вывезено более 6,2  тыс. куб. метров мусора.</w:t>
      </w:r>
    </w:p>
    <w:p w:rsidR="00B468BB" w:rsidRDefault="0035042F" w:rsidP="00CE6A14">
      <w:pPr>
        <w:jc w:val="both"/>
      </w:pPr>
      <w:r>
        <w:t xml:space="preserve">  </w:t>
      </w:r>
      <w:r w:rsidR="00B468BB">
        <w:t>В</w:t>
      </w:r>
      <w:r w:rsidR="00B468BB" w:rsidRPr="00E10424">
        <w:t xml:space="preserve"> выявлении нарушителей Правил эксплуатации объектов благоустройства, охраны общественного порядка оказыва</w:t>
      </w:r>
      <w:r>
        <w:t>ли</w:t>
      </w:r>
      <w:r w:rsidR="00B468BB" w:rsidRPr="00E10424">
        <w:t xml:space="preserve">  помощь казаки. Администрацией Матвеево-Курганского сельского поселения  заключен договор с атаманом Станичного казачьего Общества «Матвеево-Курганское» по оказанию содействия Администрации сельского поселения в</w:t>
      </w:r>
      <w:r>
        <w:t xml:space="preserve"> </w:t>
      </w:r>
      <w:r w:rsidR="00B468BB" w:rsidRPr="00E10424">
        <w:t>осуществлени</w:t>
      </w:r>
      <w:r>
        <w:t>и</w:t>
      </w:r>
      <w:r w:rsidR="00B468BB" w:rsidRPr="00E10424">
        <w:t xml:space="preserve"> природоохранных мероприятий, выявлении нарушителей Правил эксплуатации объектов благоустройства, охраны общественного порядка</w:t>
      </w:r>
      <w:r w:rsidR="00B468BB">
        <w:t>.</w:t>
      </w:r>
    </w:p>
    <w:p w:rsidR="005A65B4" w:rsidRPr="00CC5BF7" w:rsidRDefault="00B468BB" w:rsidP="00CE6A14">
      <w:pPr>
        <w:jc w:val="both"/>
      </w:pPr>
      <w:r>
        <w:t xml:space="preserve">  За отчетный период в</w:t>
      </w:r>
      <w:r w:rsidR="00CE6A14" w:rsidRPr="00CC5BF7">
        <w:t xml:space="preserve">ысажено более </w:t>
      </w:r>
      <w:r w:rsidR="005A65B4" w:rsidRPr="00CC5BF7">
        <w:t>3</w:t>
      </w:r>
      <w:r w:rsidR="00CE6A14" w:rsidRPr="00CC5BF7">
        <w:t xml:space="preserve">00 саженцев деревьев, около </w:t>
      </w:r>
      <w:r>
        <w:t>2</w:t>
      </w:r>
      <w:r w:rsidR="00CE6A14" w:rsidRPr="00CC5BF7">
        <w:t>000 луковиц тюльп</w:t>
      </w:r>
      <w:r w:rsidR="005A65B4" w:rsidRPr="00CC5BF7">
        <w:t xml:space="preserve">анов, </w:t>
      </w:r>
      <w:r w:rsidR="00241CF5">
        <w:t>21,0</w:t>
      </w:r>
      <w:r w:rsidR="005A65B4" w:rsidRPr="00CC5BF7">
        <w:t xml:space="preserve"> тыс. саженцев цве</w:t>
      </w:r>
      <w:r>
        <w:t>тов.</w:t>
      </w:r>
      <w:r w:rsidR="00217847" w:rsidRPr="00CC5BF7">
        <w:t xml:space="preserve"> В летний период производи</w:t>
      </w:r>
      <w:r w:rsidR="005D7545" w:rsidRPr="00CC5BF7">
        <w:t>л</w:t>
      </w:r>
      <w:r w:rsidR="00217847" w:rsidRPr="00CC5BF7">
        <w:t>ся уход за рассадой цветов: ежедневный полив, прополка.</w:t>
      </w:r>
    </w:p>
    <w:p w:rsidR="00217847" w:rsidRPr="000C43EF" w:rsidRDefault="00241CF5" w:rsidP="00241CF5">
      <w:pPr>
        <w:pStyle w:val="a5"/>
        <w:ind w:left="0"/>
        <w:jc w:val="both"/>
      </w:pPr>
      <w:r>
        <w:t xml:space="preserve">  </w:t>
      </w:r>
      <w:r w:rsidR="00B468BB">
        <w:t>В 201</w:t>
      </w:r>
      <w:r>
        <w:t>6</w:t>
      </w:r>
      <w:r w:rsidR="00B468BB">
        <w:t xml:space="preserve"> году</w:t>
      </w:r>
      <w:r w:rsidR="0085187E" w:rsidRPr="0085187E">
        <w:t xml:space="preserve"> было установлено </w:t>
      </w:r>
      <w:r>
        <w:t>28</w:t>
      </w:r>
      <w:r w:rsidR="0085187E" w:rsidRPr="0085187E">
        <w:t xml:space="preserve"> новых фонарей, заменено более 3</w:t>
      </w:r>
      <w:r>
        <w:t>6</w:t>
      </w:r>
      <w:r w:rsidR="0085187E" w:rsidRPr="0085187E">
        <w:t xml:space="preserve">0 лампочек.  </w:t>
      </w:r>
    </w:p>
    <w:p w:rsidR="00FB706A" w:rsidRPr="00FB706A" w:rsidRDefault="00241CF5" w:rsidP="00241CF5">
      <w:pPr>
        <w:pStyle w:val="40"/>
        <w:shd w:val="clear" w:color="auto" w:fill="auto"/>
        <w:spacing w:before="0" w:line="240" w:lineRule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706A" w:rsidRPr="00FB706A">
        <w:rPr>
          <w:sz w:val="24"/>
          <w:szCs w:val="24"/>
        </w:rPr>
        <w:t xml:space="preserve">За </w:t>
      </w:r>
      <w:r w:rsidR="00FB706A" w:rsidRPr="00E75B5F">
        <w:rPr>
          <w:rStyle w:val="0pt"/>
          <w:b w:val="0"/>
          <w:sz w:val="24"/>
          <w:szCs w:val="24"/>
        </w:rPr>
        <w:t>201</w:t>
      </w:r>
      <w:r>
        <w:rPr>
          <w:rStyle w:val="0pt"/>
          <w:b w:val="0"/>
          <w:sz w:val="24"/>
          <w:szCs w:val="24"/>
        </w:rPr>
        <w:t>6</w:t>
      </w:r>
      <w:r w:rsidR="00FB706A" w:rsidRPr="00E75B5F">
        <w:rPr>
          <w:rStyle w:val="0pt"/>
          <w:b w:val="0"/>
          <w:sz w:val="24"/>
          <w:szCs w:val="24"/>
        </w:rPr>
        <w:t xml:space="preserve"> год было проведено </w:t>
      </w:r>
      <w:r>
        <w:rPr>
          <w:rStyle w:val="0pt"/>
          <w:b w:val="0"/>
          <w:sz w:val="24"/>
          <w:szCs w:val="24"/>
        </w:rPr>
        <w:t xml:space="preserve">2 </w:t>
      </w:r>
      <w:r w:rsidR="00FB706A" w:rsidRPr="00FB706A">
        <w:rPr>
          <w:sz w:val="24"/>
          <w:szCs w:val="24"/>
        </w:rPr>
        <w:t xml:space="preserve">рейда по отлову бездомных животных. Отловлено </w:t>
      </w:r>
      <w:r>
        <w:rPr>
          <w:sz w:val="24"/>
          <w:szCs w:val="24"/>
        </w:rPr>
        <w:t xml:space="preserve">94 </w:t>
      </w:r>
      <w:r w:rsidR="00FB706A" w:rsidRPr="00FB706A">
        <w:rPr>
          <w:sz w:val="24"/>
          <w:szCs w:val="24"/>
        </w:rPr>
        <w:t>голов</w:t>
      </w:r>
      <w:r>
        <w:rPr>
          <w:sz w:val="24"/>
          <w:szCs w:val="24"/>
        </w:rPr>
        <w:t>ы</w:t>
      </w:r>
      <w:r w:rsidR="00E75B5F">
        <w:rPr>
          <w:sz w:val="24"/>
          <w:szCs w:val="24"/>
        </w:rPr>
        <w:t>.</w:t>
      </w:r>
    </w:p>
    <w:p w:rsidR="00FB706A" w:rsidRPr="00CC5BF7" w:rsidRDefault="00FB706A" w:rsidP="00FB706A">
      <w:pPr>
        <w:ind w:firstLine="851"/>
        <w:jc w:val="both"/>
      </w:pPr>
    </w:p>
    <w:p w:rsidR="00CE6A14" w:rsidRPr="00CC5BF7" w:rsidRDefault="00CE6A14" w:rsidP="00CE6A14">
      <w:pPr>
        <w:jc w:val="both"/>
      </w:pPr>
      <w:r w:rsidRPr="00CC5BF7">
        <w:t xml:space="preserve">       В 201</w:t>
      </w:r>
      <w:r w:rsidR="00241CF5">
        <w:t>6</w:t>
      </w:r>
      <w:r w:rsidRPr="00CC5BF7">
        <w:t xml:space="preserve"> году на реализацию Программы предусмотрены денежные средства в размере </w:t>
      </w:r>
      <w:r w:rsidR="00241CF5">
        <w:t xml:space="preserve">30474,3 </w:t>
      </w:r>
      <w:r w:rsidRPr="00CC5BF7">
        <w:t xml:space="preserve">тыс. рублей, реализовано </w:t>
      </w:r>
      <w:r w:rsidR="00241CF5">
        <w:t>30474,3</w:t>
      </w:r>
      <w:r w:rsidRPr="00CC5BF7">
        <w:t xml:space="preserve"> тыс. рублей. Отчёт о финансировании, освоении и результативности проводимых мероприятий Программы по результатам её реализации за 201</w:t>
      </w:r>
      <w:r w:rsidR="00241CF5">
        <w:t>6</w:t>
      </w:r>
      <w:r w:rsidRPr="00CC5BF7">
        <w:t xml:space="preserve"> год приведён в приложении  1 к настоящему постановлению.</w:t>
      </w:r>
    </w:p>
    <w:p w:rsidR="00CE6A14" w:rsidRPr="00CC5BF7" w:rsidRDefault="00CE6A14" w:rsidP="00CE6A14"/>
    <w:p w:rsidR="00CE6A14" w:rsidRPr="00CC5BF7" w:rsidRDefault="00CE6A14" w:rsidP="00CE6A14"/>
    <w:p w:rsidR="00241CF5" w:rsidRDefault="005D7545" w:rsidP="005D7545">
      <w:r w:rsidRPr="00CC5BF7">
        <w:t xml:space="preserve">Заместитель Главы </w:t>
      </w:r>
    </w:p>
    <w:p w:rsidR="00241CF5" w:rsidRDefault="00241CF5" w:rsidP="005D7545">
      <w:r>
        <w:t>Администрации</w:t>
      </w:r>
    </w:p>
    <w:p w:rsidR="004961E2" w:rsidRPr="00CC5BF7" w:rsidRDefault="005D7545" w:rsidP="005D7545">
      <w:r w:rsidRPr="00CC5BF7">
        <w:t>Матвеево-Курганского</w:t>
      </w:r>
    </w:p>
    <w:p w:rsidR="005D7545" w:rsidRPr="00CC5BF7" w:rsidRDefault="005D7545" w:rsidP="005D7545">
      <w:r w:rsidRPr="00CC5BF7">
        <w:t>сельского поселения                                                                                      А.А.Новак</w:t>
      </w:r>
    </w:p>
    <w:sectPr w:rsidR="005D7545" w:rsidRPr="00CC5BF7" w:rsidSect="005D754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E1" w:rsidRDefault="006E48E1">
      <w:r>
        <w:separator/>
      </w:r>
    </w:p>
  </w:endnote>
  <w:endnote w:type="continuationSeparator" w:id="0">
    <w:p w:rsidR="006E48E1" w:rsidRDefault="006E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3C" w:rsidRPr="00AD6843" w:rsidRDefault="00FC513C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0D4FEB">
      <w:rPr>
        <w:noProof/>
        <w:sz w:val="16"/>
      </w:rPr>
      <w:t>11</w:t>
    </w:r>
    <w:r w:rsidRPr="00AD6843">
      <w:rPr>
        <w:sz w:val="16"/>
      </w:rPr>
      <w:fldChar w:fldCharType="end"/>
    </w:r>
  </w:p>
  <w:p w:rsidR="00FC513C" w:rsidRDefault="00FC513C">
    <w:pPr>
      <w:pStyle w:val="a6"/>
    </w:pPr>
  </w:p>
  <w:p w:rsidR="00FC513C" w:rsidRDefault="00FC51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E1" w:rsidRDefault="006E48E1">
      <w:r>
        <w:separator/>
      </w:r>
    </w:p>
  </w:footnote>
  <w:footnote w:type="continuationSeparator" w:id="0">
    <w:p w:rsidR="006E48E1" w:rsidRDefault="006E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512EB"/>
    <w:rsid w:val="00052AA6"/>
    <w:rsid w:val="00052D3F"/>
    <w:rsid w:val="000536A5"/>
    <w:rsid w:val="000561BD"/>
    <w:rsid w:val="000562B4"/>
    <w:rsid w:val="00056E5A"/>
    <w:rsid w:val="0006220E"/>
    <w:rsid w:val="000624E3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E22"/>
    <w:rsid w:val="00075CD4"/>
    <w:rsid w:val="0008103D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40970"/>
    <w:rsid w:val="00143E5C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5F3E"/>
    <w:rsid w:val="0019626F"/>
    <w:rsid w:val="00196933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1F6D2A"/>
    <w:rsid w:val="00201FB5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666BE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24E"/>
    <w:rsid w:val="003E4B54"/>
    <w:rsid w:val="003E551C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40216F"/>
    <w:rsid w:val="004043E6"/>
    <w:rsid w:val="0041067B"/>
    <w:rsid w:val="0041090C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FF7"/>
    <w:rsid w:val="00466807"/>
    <w:rsid w:val="0047002C"/>
    <w:rsid w:val="004723BA"/>
    <w:rsid w:val="00472732"/>
    <w:rsid w:val="00473D17"/>
    <w:rsid w:val="00475142"/>
    <w:rsid w:val="004759FC"/>
    <w:rsid w:val="00475A28"/>
    <w:rsid w:val="004760B7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D1218"/>
    <w:rsid w:val="004D161F"/>
    <w:rsid w:val="004D26B6"/>
    <w:rsid w:val="004D4015"/>
    <w:rsid w:val="004D44DA"/>
    <w:rsid w:val="004D4898"/>
    <w:rsid w:val="004D4A9B"/>
    <w:rsid w:val="004D5F0C"/>
    <w:rsid w:val="004E0563"/>
    <w:rsid w:val="004E186D"/>
    <w:rsid w:val="004E37F6"/>
    <w:rsid w:val="004E3C44"/>
    <w:rsid w:val="004E493C"/>
    <w:rsid w:val="004E4D00"/>
    <w:rsid w:val="004E5A95"/>
    <w:rsid w:val="004E7B90"/>
    <w:rsid w:val="004F0450"/>
    <w:rsid w:val="004F0FE8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C03"/>
    <w:rsid w:val="005121A5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411C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E4651"/>
    <w:rsid w:val="006E48E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21DCC"/>
    <w:rsid w:val="008223F2"/>
    <w:rsid w:val="0082244B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4042"/>
    <w:rsid w:val="008A52B9"/>
    <w:rsid w:val="008A54DA"/>
    <w:rsid w:val="008A5BB1"/>
    <w:rsid w:val="008A6DCC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547"/>
    <w:rsid w:val="008F2185"/>
    <w:rsid w:val="008F219B"/>
    <w:rsid w:val="008F351E"/>
    <w:rsid w:val="008F411D"/>
    <w:rsid w:val="008F43C3"/>
    <w:rsid w:val="008F5937"/>
    <w:rsid w:val="008F733A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776F"/>
    <w:rsid w:val="00952696"/>
    <w:rsid w:val="00953107"/>
    <w:rsid w:val="00954006"/>
    <w:rsid w:val="00954A05"/>
    <w:rsid w:val="00957820"/>
    <w:rsid w:val="00960074"/>
    <w:rsid w:val="0096018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173F"/>
    <w:rsid w:val="009A17FD"/>
    <w:rsid w:val="009A2429"/>
    <w:rsid w:val="009A29A3"/>
    <w:rsid w:val="009A41BD"/>
    <w:rsid w:val="009A54B8"/>
    <w:rsid w:val="009A57F6"/>
    <w:rsid w:val="009A6898"/>
    <w:rsid w:val="009B0E76"/>
    <w:rsid w:val="009B2C8D"/>
    <w:rsid w:val="009B6444"/>
    <w:rsid w:val="009B77BD"/>
    <w:rsid w:val="009C0E05"/>
    <w:rsid w:val="009C0ECB"/>
    <w:rsid w:val="009C11A3"/>
    <w:rsid w:val="009C35C2"/>
    <w:rsid w:val="009D1646"/>
    <w:rsid w:val="009D1A3B"/>
    <w:rsid w:val="009D1ACB"/>
    <w:rsid w:val="009D2E2E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D8E"/>
    <w:rsid w:val="00A004F8"/>
    <w:rsid w:val="00A0160D"/>
    <w:rsid w:val="00A02443"/>
    <w:rsid w:val="00A030B2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52E6"/>
    <w:rsid w:val="00A71511"/>
    <w:rsid w:val="00A715B5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8157A"/>
    <w:rsid w:val="00A815F1"/>
    <w:rsid w:val="00A8293A"/>
    <w:rsid w:val="00A84303"/>
    <w:rsid w:val="00A853C8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205D"/>
    <w:rsid w:val="00AE28F1"/>
    <w:rsid w:val="00AF0D72"/>
    <w:rsid w:val="00AF123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34F4"/>
    <w:rsid w:val="00C4587C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479"/>
    <w:rsid w:val="00C935A9"/>
    <w:rsid w:val="00C939D7"/>
    <w:rsid w:val="00C969CC"/>
    <w:rsid w:val="00C96FC3"/>
    <w:rsid w:val="00C976E7"/>
    <w:rsid w:val="00CA041A"/>
    <w:rsid w:val="00CB01DA"/>
    <w:rsid w:val="00CB052A"/>
    <w:rsid w:val="00CB0805"/>
    <w:rsid w:val="00CB09F6"/>
    <w:rsid w:val="00CB0AEB"/>
    <w:rsid w:val="00CB11A2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788"/>
    <w:rsid w:val="00D120AD"/>
    <w:rsid w:val="00D145F6"/>
    <w:rsid w:val="00D14D14"/>
    <w:rsid w:val="00D14F11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18BF"/>
    <w:rsid w:val="00D8216F"/>
    <w:rsid w:val="00D84181"/>
    <w:rsid w:val="00D8461A"/>
    <w:rsid w:val="00D9061B"/>
    <w:rsid w:val="00D90A01"/>
    <w:rsid w:val="00D92145"/>
    <w:rsid w:val="00D95806"/>
    <w:rsid w:val="00D962DA"/>
    <w:rsid w:val="00DA38DC"/>
    <w:rsid w:val="00DA52B1"/>
    <w:rsid w:val="00DB1948"/>
    <w:rsid w:val="00DB1E7D"/>
    <w:rsid w:val="00DB2928"/>
    <w:rsid w:val="00DB3238"/>
    <w:rsid w:val="00DB4B13"/>
    <w:rsid w:val="00DB4CA7"/>
    <w:rsid w:val="00DB7487"/>
    <w:rsid w:val="00DB7EFE"/>
    <w:rsid w:val="00DC1BB0"/>
    <w:rsid w:val="00DC1C51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4022E"/>
    <w:rsid w:val="00F4114C"/>
    <w:rsid w:val="00F41E46"/>
    <w:rsid w:val="00F42116"/>
    <w:rsid w:val="00F46539"/>
    <w:rsid w:val="00F46F6E"/>
    <w:rsid w:val="00F47200"/>
    <w:rsid w:val="00F47D93"/>
    <w:rsid w:val="00F50B35"/>
    <w:rsid w:val="00F521B0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855"/>
    <w:rsid w:val="00F86162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3D33"/>
    <w:rsid w:val="00FA4558"/>
    <w:rsid w:val="00FA52E6"/>
    <w:rsid w:val="00FA7050"/>
    <w:rsid w:val="00FA7F3D"/>
    <w:rsid w:val="00FB064C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E620-2AFB-4756-97F6-143D4636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13079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1</cp:lastModifiedBy>
  <cp:revision>2</cp:revision>
  <cp:lastPrinted>2017-05-02T05:25:00Z</cp:lastPrinted>
  <dcterms:created xsi:type="dcterms:W3CDTF">2017-05-16T06:58:00Z</dcterms:created>
  <dcterms:modified xsi:type="dcterms:W3CDTF">2017-05-16T06:58:00Z</dcterms:modified>
</cp:coreProperties>
</file>