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РОССИЙСКАЯ ФЕДЕРАЦИЯ</w:t>
      </w:r>
    </w:p>
    <w:p w:rsidR="00E053C0" w:rsidRPr="00C62CDF" w:rsidRDefault="00E053C0" w:rsidP="00E053C0">
      <w:pPr>
        <w:tabs>
          <w:tab w:val="center" w:pos="4960"/>
          <w:tab w:val="left" w:pos="7807"/>
        </w:tabs>
        <w:rPr>
          <w:b/>
          <w:sz w:val="28"/>
          <w:szCs w:val="28"/>
        </w:rPr>
      </w:pPr>
      <w:r w:rsidRPr="00C62CDF">
        <w:rPr>
          <w:sz w:val="28"/>
          <w:szCs w:val="28"/>
        </w:rPr>
        <w:tab/>
        <w:t>РОСТОВСКАЯ ОБЛАСТЬ</w:t>
      </w:r>
      <w:r w:rsidRPr="00C62CDF">
        <w:rPr>
          <w:sz w:val="28"/>
          <w:szCs w:val="28"/>
        </w:rPr>
        <w:tab/>
      </w:r>
    </w:p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МАТВЕЕВО - КУРГАНСКИЙ РАЙОН</w:t>
      </w:r>
    </w:p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МУНИЦИПАЛЬНОЕ ОБРАЗОВАНИЕ</w:t>
      </w:r>
    </w:p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«</w:t>
      </w:r>
      <w:r>
        <w:rPr>
          <w:sz w:val="28"/>
          <w:szCs w:val="28"/>
        </w:rPr>
        <w:t>МАТВЕЕВО-КУРГАНСКОЕ</w:t>
      </w:r>
      <w:r w:rsidRPr="00C62CDF">
        <w:rPr>
          <w:sz w:val="28"/>
          <w:szCs w:val="28"/>
        </w:rPr>
        <w:t xml:space="preserve"> СЕЛЬСКОЕ ПОСЕЛЕНИЕ»</w:t>
      </w:r>
    </w:p>
    <w:p w:rsidR="00E053C0" w:rsidRPr="00C62CDF" w:rsidRDefault="00E053C0" w:rsidP="00E053C0">
      <w:pPr>
        <w:jc w:val="center"/>
        <w:rPr>
          <w:sz w:val="28"/>
          <w:szCs w:val="28"/>
        </w:rPr>
      </w:pPr>
    </w:p>
    <w:p w:rsidR="00E053C0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АДМИНИСТРАЦИ</w:t>
      </w:r>
      <w:r>
        <w:rPr>
          <w:sz w:val="28"/>
          <w:szCs w:val="28"/>
        </w:rPr>
        <w:t>Я МАТВЕЕВО-КУРГАНСКОГО</w:t>
      </w:r>
      <w:r w:rsidRPr="00C62CDF">
        <w:rPr>
          <w:sz w:val="28"/>
          <w:szCs w:val="28"/>
        </w:rPr>
        <w:t xml:space="preserve"> </w:t>
      </w:r>
    </w:p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СЕЛЬСКОГО ПОСЕЛЕНИЯ</w:t>
      </w:r>
    </w:p>
    <w:p w:rsidR="00E053C0" w:rsidRPr="00C62CDF" w:rsidRDefault="00E053C0" w:rsidP="00E053C0">
      <w:pPr>
        <w:rPr>
          <w:sz w:val="28"/>
          <w:szCs w:val="28"/>
        </w:rPr>
      </w:pPr>
    </w:p>
    <w:p w:rsidR="00E053C0" w:rsidRPr="00C62CDF" w:rsidRDefault="00E053C0" w:rsidP="00E053C0">
      <w:pPr>
        <w:tabs>
          <w:tab w:val="left" w:pos="3969"/>
        </w:tabs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ПОСТАНОВЛЕНИЕ</w:t>
      </w:r>
    </w:p>
    <w:p w:rsidR="00E053C0" w:rsidRPr="00C62CDF" w:rsidRDefault="00E053C0" w:rsidP="00E053C0">
      <w:pPr>
        <w:ind w:firstLine="708"/>
        <w:jc w:val="center"/>
        <w:rPr>
          <w:sz w:val="28"/>
          <w:szCs w:val="28"/>
        </w:rPr>
      </w:pPr>
    </w:p>
    <w:p w:rsidR="00E053C0" w:rsidRPr="00C62CDF" w:rsidRDefault="00E053C0" w:rsidP="00E053C0">
      <w:pPr>
        <w:rPr>
          <w:sz w:val="28"/>
          <w:szCs w:val="28"/>
        </w:rPr>
      </w:pPr>
      <w:r w:rsidRPr="00C62CDF">
        <w:rPr>
          <w:sz w:val="28"/>
          <w:szCs w:val="28"/>
        </w:rPr>
        <w:t xml:space="preserve">  201</w:t>
      </w:r>
      <w:r>
        <w:rPr>
          <w:sz w:val="28"/>
          <w:szCs w:val="28"/>
        </w:rPr>
        <w:t>7</w:t>
      </w:r>
      <w:r w:rsidRPr="00C62CD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C62CD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     </w:t>
      </w:r>
      <w:r w:rsidRPr="00C62CDF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   </w:t>
      </w:r>
      <w:r w:rsidRPr="00C62CD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п. Матвеев Курган</w:t>
      </w:r>
    </w:p>
    <w:p w:rsidR="00E053C0" w:rsidRDefault="00E053C0" w:rsidP="00E053C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D6097" w:rsidRDefault="00ED6097" w:rsidP="00ED6097">
      <w:pPr>
        <w:widowControl w:val="0"/>
        <w:rPr>
          <w:sz w:val="28"/>
          <w:szCs w:val="28"/>
        </w:rPr>
      </w:pPr>
    </w:p>
    <w:p w:rsidR="002427C2" w:rsidRDefault="00ED6097" w:rsidP="002427C2">
      <w:pPr>
        <w:widowControl w:val="0"/>
        <w:rPr>
          <w:sz w:val="28"/>
          <w:szCs w:val="28"/>
        </w:rPr>
      </w:pPr>
      <w:r w:rsidRPr="002427C2">
        <w:rPr>
          <w:sz w:val="28"/>
          <w:szCs w:val="28"/>
        </w:rPr>
        <w:t xml:space="preserve">Об утверждении административного </w:t>
      </w:r>
    </w:p>
    <w:p w:rsidR="002427C2" w:rsidRDefault="00ED6097" w:rsidP="002427C2">
      <w:pPr>
        <w:widowControl w:val="0"/>
        <w:rPr>
          <w:sz w:val="28"/>
          <w:szCs w:val="28"/>
        </w:rPr>
      </w:pPr>
      <w:r w:rsidRPr="002427C2">
        <w:rPr>
          <w:sz w:val="28"/>
          <w:szCs w:val="28"/>
        </w:rPr>
        <w:t xml:space="preserve">регламента предоставления муниципальной </w:t>
      </w:r>
    </w:p>
    <w:p w:rsidR="002427C2" w:rsidRDefault="00ED6097" w:rsidP="002427C2">
      <w:pPr>
        <w:widowControl w:val="0"/>
        <w:rPr>
          <w:color w:val="000000"/>
          <w:sz w:val="28"/>
          <w:szCs w:val="28"/>
        </w:rPr>
      </w:pPr>
      <w:r w:rsidRPr="002427C2">
        <w:rPr>
          <w:sz w:val="28"/>
          <w:szCs w:val="28"/>
        </w:rPr>
        <w:t>услуги «</w:t>
      </w:r>
      <w:r w:rsidRPr="002427C2">
        <w:rPr>
          <w:color w:val="000000"/>
          <w:sz w:val="28"/>
          <w:szCs w:val="28"/>
        </w:rPr>
        <w:t xml:space="preserve">Предоставление земельных участков </w:t>
      </w:r>
    </w:p>
    <w:p w:rsidR="002427C2" w:rsidRDefault="00ED6097" w:rsidP="002427C2">
      <w:pPr>
        <w:widowControl w:val="0"/>
        <w:rPr>
          <w:color w:val="000000"/>
          <w:sz w:val="28"/>
          <w:szCs w:val="28"/>
        </w:rPr>
      </w:pPr>
      <w:r w:rsidRPr="002427C2">
        <w:rPr>
          <w:color w:val="000000"/>
          <w:sz w:val="28"/>
          <w:szCs w:val="28"/>
        </w:rPr>
        <w:t xml:space="preserve">для строительства при наличии утвержденных </w:t>
      </w:r>
    </w:p>
    <w:p w:rsidR="002427C2" w:rsidRDefault="00ED6097" w:rsidP="002427C2">
      <w:pPr>
        <w:widowControl w:val="0"/>
        <w:rPr>
          <w:color w:val="000000"/>
          <w:sz w:val="28"/>
          <w:szCs w:val="28"/>
        </w:rPr>
      </w:pPr>
      <w:r w:rsidRPr="002427C2">
        <w:rPr>
          <w:color w:val="000000"/>
          <w:sz w:val="28"/>
          <w:szCs w:val="28"/>
        </w:rPr>
        <w:t xml:space="preserve">материалов предварительного согласования мест </w:t>
      </w:r>
    </w:p>
    <w:p w:rsidR="00ED6097" w:rsidRPr="002427C2" w:rsidRDefault="00ED6097" w:rsidP="002427C2">
      <w:pPr>
        <w:widowControl w:val="0"/>
        <w:rPr>
          <w:sz w:val="28"/>
          <w:szCs w:val="28"/>
        </w:rPr>
      </w:pPr>
      <w:r w:rsidRPr="002427C2">
        <w:rPr>
          <w:color w:val="000000"/>
          <w:sz w:val="28"/>
          <w:szCs w:val="28"/>
        </w:rPr>
        <w:t>размещения объектов</w:t>
      </w:r>
      <w:r w:rsidRPr="002427C2">
        <w:rPr>
          <w:rFonts w:eastAsia="Calibri"/>
          <w:sz w:val="28"/>
          <w:szCs w:val="28"/>
          <w:lang w:eastAsia="en-US"/>
        </w:rPr>
        <w:t>»</w:t>
      </w:r>
    </w:p>
    <w:p w:rsidR="00ED6097" w:rsidRPr="002427C2" w:rsidRDefault="00ED6097" w:rsidP="002427C2">
      <w:pPr>
        <w:widowControl w:val="0"/>
        <w:ind w:firstLine="709"/>
        <w:rPr>
          <w:sz w:val="28"/>
          <w:szCs w:val="28"/>
        </w:rPr>
      </w:pPr>
    </w:p>
    <w:p w:rsidR="00E053C0" w:rsidRPr="00FB36C3" w:rsidRDefault="00E053C0" w:rsidP="00E053C0">
      <w:pPr>
        <w:ind w:firstLine="851"/>
        <w:jc w:val="both"/>
        <w:rPr>
          <w:sz w:val="28"/>
          <w:szCs w:val="28"/>
        </w:rPr>
      </w:pPr>
      <w:r w:rsidRPr="005A5970">
        <w:rPr>
          <w:sz w:val="28"/>
          <w:szCs w:val="28"/>
        </w:rPr>
        <w:t xml:space="preserve">В соответствии с Федеральным законом от 27.07.2010 №210-ФЗ «Об организации предоставления государственных и муниципальных услуг», </w:t>
      </w:r>
      <w:r w:rsidRPr="005A5970">
        <w:rPr>
          <w:bCs/>
          <w:sz w:val="28"/>
          <w:szCs w:val="28"/>
        </w:rPr>
        <w:t>со стать</w:t>
      </w:r>
      <w:r>
        <w:rPr>
          <w:bCs/>
          <w:sz w:val="28"/>
          <w:szCs w:val="28"/>
        </w:rPr>
        <w:t>ей</w:t>
      </w:r>
      <w:r w:rsidRPr="005A597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39.15</w:t>
      </w:r>
      <w:r w:rsidRPr="005A5970">
        <w:rPr>
          <w:bCs/>
          <w:szCs w:val="28"/>
        </w:rPr>
        <w:t xml:space="preserve"> </w:t>
      </w:r>
      <w:r w:rsidRPr="005A5970">
        <w:rPr>
          <w:bCs/>
          <w:sz w:val="28"/>
          <w:szCs w:val="28"/>
        </w:rPr>
        <w:t>Земельного кодекса РФ</w:t>
      </w:r>
      <w:r w:rsidRPr="00FB36C3">
        <w:rPr>
          <w:sz w:val="28"/>
          <w:szCs w:val="28"/>
        </w:rPr>
        <w:t xml:space="preserve">,  </w:t>
      </w:r>
      <w:r w:rsidRPr="00E800C0">
        <w:rPr>
          <w:sz w:val="28"/>
          <w:szCs w:val="28"/>
        </w:rPr>
        <w:t>постановлением Администрации Матвеево-Курганского сельского поселения от 07.03.2013  № 61 «О разработке и утверждении Администрацией Матвеево-Курганского сельского поселения, муниципальными учреждениями административных регламентов предоставления муниципальных услуг», в целях повышения эффективности деятельности Администрации муниципального образования «Матвеево-Курганское сельское поселение»,</w:t>
      </w:r>
    </w:p>
    <w:p w:rsidR="00E053C0" w:rsidRPr="00FB36C3" w:rsidRDefault="00E053C0" w:rsidP="00ED1A40">
      <w:pPr>
        <w:shd w:val="clear" w:color="auto" w:fill="FFFFFF"/>
        <w:spacing w:before="120" w:after="120"/>
        <w:jc w:val="center"/>
        <w:rPr>
          <w:sz w:val="28"/>
          <w:szCs w:val="28"/>
        </w:rPr>
      </w:pPr>
      <w:r w:rsidRPr="00FB36C3">
        <w:rPr>
          <w:sz w:val="28"/>
          <w:szCs w:val="28"/>
        </w:rPr>
        <w:t>ПОСТАНОВЛЯЮ:</w:t>
      </w:r>
    </w:p>
    <w:p w:rsidR="00ED1A40" w:rsidRPr="00ED1A40" w:rsidRDefault="00E053C0" w:rsidP="00ED1A40">
      <w:pPr>
        <w:jc w:val="both"/>
        <w:rPr>
          <w:sz w:val="28"/>
          <w:szCs w:val="28"/>
        </w:rPr>
      </w:pPr>
      <w:r w:rsidRPr="00ED1A40">
        <w:rPr>
          <w:color w:val="FF0000"/>
          <w:sz w:val="28"/>
          <w:szCs w:val="28"/>
        </w:rPr>
        <w:tab/>
      </w:r>
      <w:r w:rsidRPr="00ED1A40">
        <w:rPr>
          <w:sz w:val="28"/>
          <w:szCs w:val="28"/>
        </w:rPr>
        <w:t xml:space="preserve">1. Утвердить Административный регламент предоставления муниципальной услуги </w:t>
      </w:r>
      <w:r w:rsidR="00ED1A40" w:rsidRPr="00ED1A40">
        <w:rPr>
          <w:sz w:val="28"/>
          <w:szCs w:val="28"/>
        </w:rPr>
        <w:t>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</w:p>
    <w:p w:rsidR="00E053C0" w:rsidRPr="00ED1A40" w:rsidRDefault="00E053C0" w:rsidP="00ED1A40">
      <w:pPr>
        <w:spacing w:line="322" w:lineRule="exact"/>
        <w:jc w:val="both"/>
        <w:rPr>
          <w:sz w:val="28"/>
          <w:szCs w:val="28"/>
        </w:rPr>
      </w:pPr>
      <w:r w:rsidRPr="00ED1A40">
        <w:rPr>
          <w:spacing w:val="-2"/>
          <w:sz w:val="28"/>
          <w:szCs w:val="28"/>
        </w:rPr>
        <w:t xml:space="preserve"> согласно приложению</w:t>
      </w:r>
      <w:r w:rsidRPr="00ED1A40">
        <w:rPr>
          <w:sz w:val="28"/>
          <w:szCs w:val="28"/>
        </w:rPr>
        <w:t>.</w:t>
      </w:r>
    </w:p>
    <w:p w:rsidR="00E053C0" w:rsidRPr="00ED1A40" w:rsidRDefault="00E053C0" w:rsidP="00E053C0">
      <w:pPr>
        <w:tabs>
          <w:tab w:val="left" w:pos="1134"/>
        </w:tabs>
        <w:spacing w:line="276" w:lineRule="auto"/>
        <w:ind w:right="-285" w:firstLine="567"/>
        <w:jc w:val="both"/>
        <w:rPr>
          <w:sz w:val="28"/>
          <w:szCs w:val="28"/>
        </w:rPr>
      </w:pPr>
      <w:r w:rsidRPr="00ED1A40">
        <w:rPr>
          <w:sz w:val="28"/>
          <w:szCs w:val="28"/>
        </w:rPr>
        <w:t>2. О</w:t>
      </w:r>
      <w:r w:rsidRPr="00ED1A40">
        <w:rPr>
          <w:spacing w:val="-2"/>
          <w:sz w:val="28"/>
          <w:szCs w:val="28"/>
        </w:rPr>
        <w:t xml:space="preserve">публиковать настоящее постановление в информационном бюллетене </w:t>
      </w:r>
      <w:r w:rsidRPr="00ED1A40">
        <w:rPr>
          <w:sz w:val="28"/>
          <w:szCs w:val="28"/>
        </w:rPr>
        <w:t>и  разместить на официальном сайте Администрации Матвеево-Курганского сельского поселения  в сети Интернет.</w:t>
      </w:r>
    </w:p>
    <w:p w:rsidR="00E053C0" w:rsidRPr="00ED1A40" w:rsidRDefault="00E053C0" w:rsidP="00E053C0">
      <w:pPr>
        <w:shd w:val="clear" w:color="auto" w:fill="FFFFFF"/>
        <w:jc w:val="both"/>
        <w:rPr>
          <w:sz w:val="28"/>
          <w:szCs w:val="28"/>
        </w:rPr>
      </w:pPr>
      <w:r w:rsidRPr="00ED1A40">
        <w:rPr>
          <w:sz w:val="28"/>
          <w:szCs w:val="28"/>
        </w:rPr>
        <w:t xml:space="preserve">        3. Контроль за выполнением постановления оставляю  за  собой.</w:t>
      </w:r>
    </w:p>
    <w:p w:rsidR="00E053C0" w:rsidRPr="00ED1A40" w:rsidRDefault="00E053C0" w:rsidP="00E053C0">
      <w:pPr>
        <w:rPr>
          <w:sz w:val="28"/>
          <w:szCs w:val="28"/>
        </w:rPr>
      </w:pPr>
    </w:p>
    <w:p w:rsidR="00E053C0" w:rsidRPr="00ED1A40" w:rsidRDefault="00E053C0" w:rsidP="00E053C0">
      <w:pPr>
        <w:rPr>
          <w:sz w:val="28"/>
          <w:szCs w:val="28"/>
        </w:rPr>
      </w:pPr>
      <w:r w:rsidRPr="00ED1A40">
        <w:rPr>
          <w:sz w:val="28"/>
          <w:szCs w:val="28"/>
        </w:rPr>
        <w:t>Глава Администрации</w:t>
      </w:r>
    </w:p>
    <w:p w:rsidR="00E053C0" w:rsidRPr="00ED1A40" w:rsidRDefault="00E053C0" w:rsidP="00E053C0">
      <w:pPr>
        <w:rPr>
          <w:sz w:val="28"/>
          <w:szCs w:val="28"/>
        </w:rPr>
      </w:pPr>
      <w:r w:rsidRPr="00ED1A40">
        <w:rPr>
          <w:sz w:val="28"/>
          <w:szCs w:val="28"/>
        </w:rPr>
        <w:t xml:space="preserve">Матвеево-Курганского </w:t>
      </w:r>
    </w:p>
    <w:p w:rsidR="00E053C0" w:rsidRPr="00ED1A40" w:rsidRDefault="00E053C0" w:rsidP="00ED6097">
      <w:pPr>
        <w:rPr>
          <w:sz w:val="28"/>
          <w:szCs w:val="28"/>
        </w:rPr>
      </w:pPr>
      <w:r w:rsidRPr="00ED1A40">
        <w:rPr>
          <w:sz w:val="28"/>
          <w:szCs w:val="28"/>
        </w:rPr>
        <w:t>сельского поселения</w:t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  <w:t xml:space="preserve">        Г.В.Щеткова</w:t>
      </w:r>
    </w:p>
    <w:tbl>
      <w:tblPr>
        <w:tblW w:w="0" w:type="auto"/>
        <w:tblLook w:val="04A0"/>
      </w:tblPr>
      <w:tblGrid>
        <w:gridCol w:w="5778"/>
        <w:gridCol w:w="3338"/>
      </w:tblGrid>
      <w:tr w:rsidR="00ED6097" w:rsidRPr="00ED1A40" w:rsidTr="00ED6097">
        <w:tc>
          <w:tcPr>
            <w:tcW w:w="5778" w:type="dxa"/>
          </w:tcPr>
          <w:p w:rsidR="00ED6097" w:rsidRPr="00ED1A40" w:rsidRDefault="00ED6097" w:rsidP="00E053C0">
            <w:pPr>
              <w:rPr>
                <w:sz w:val="28"/>
                <w:szCs w:val="28"/>
              </w:rPr>
            </w:pPr>
          </w:p>
        </w:tc>
        <w:tc>
          <w:tcPr>
            <w:tcW w:w="3338" w:type="dxa"/>
            <w:hideMark/>
          </w:tcPr>
          <w:p w:rsidR="00ED6097" w:rsidRPr="00ED1A40" w:rsidRDefault="00ED6097">
            <w:pPr>
              <w:jc w:val="center"/>
              <w:rPr>
                <w:sz w:val="28"/>
                <w:szCs w:val="28"/>
              </w:rPr>
            </w:pPr>
            <w:r w:rsidRPr="00ED1A40">
              <w:rPr>
                <w:sz w:val="28"/>
                <w:szCs w:val="28"/>
              </w:rPr>
              <w:t>Приложение</w:t>
            </w:r>
          </w:p>
          <w:p w:rsidR="004F2A39" w:rsidRDefault="00ED6097" w:rsidP="004F2A39">
            <w:pPr>
              <w:jc w:val="center"/>
              <w:rPr>
                <w:sz w:val="28"/>
                <w:szCs w:val="28"/>
              </w:rPr>
            </w:pPr>
            <w:r w:rsidRPr="00ED1A40">
              <w:rPr>
                <w:sz w:val="28"/>
                <w:szCs w:val="28"/>
              </w:rPr>
              <w:t xml:space="preserve">к постановлению Администрации Матвеево-Курганского </w:t>
            </w:r>
            <w:r w:rsidR="004F2A39">
              <w:rPr>
                <w:sz w:val="28"/>
                <w:szCs w:val="28"/>
              </w:rPr>
              <w:t>сельского поселения</w:t>
            </w:r>
          </w:p>
          <w:p w:rsidR="00ED6097" w:rsidRPr="00ED1A40" w:rsidRDefault="00ED6097" w:rsidP="004F2A39">
            <w:pPr>
              <w:jc w:val="center"/>
              <w:rPr>
                <w:sz w:val="28"/>
                <w:szCs w:val="28"/>
              </w:rPr>
            </w:pPr>
            <w:r w:rsidRPr="00ED1A40">
              <w:rPr>
                <w:sz w:val="28"/>
                <w:szCs w:val="28"/>
              </w:rPr>
              <w:t>от   .    .2017 №</w:t>
            </w:r>
          </w:p>
        </w:tc>
      </w:tr>
    </w:tbl>
    <w:p w:rsidR="00ED6097" w:rsidRPr="00ED1A40" w:rsidRDefault="00ED6097" w:rsidP="00ED6097">
      <w:pPr>
        <w:ind w:firstLine="709"/>
        <w:jc w:val="right"/>
        <w:rPr>
          <w:sz w:val="28"/>
          <w:szCs w:val="28"/>
        </w:rPr>
      </w:pPr>
    </w:p>
    <w:p w:rsidR="00ED6097" w:rsidRPr="00ED1A40" w:rsidRDefault="00ED6097" w:rsidP="00ED6097">
      <w:pPr>
        <w:jc w:val="center"/>
        <w:rPr>
          <w:b/>
          <w:sz w:val="28"/>
          <w:szCs w:val="28"/>
        </w:rPr>
      </w:pPr>
      <w:r w:rsidRPr="00ED1A40">
        <w:rPr>
          <w:b/>
          <w:sz w:val="28"/>
          <w:szCs w:val="28"/>
        </w:rPr>
        <w:t>АДМИНИСТРАТИВНЫЙ РЕГЛАМЕНТ</w:t>
      </w:r>
    </w:p>
    <w:p w:rsidR="00ED6097" w:rsidRPr="00ED1A40" w:rsidRDefault="00ED6097" w:rsidP="00ED6097">
      <w:pPr>
        <w:jc w:val="center"/>
        <w:rPr>
          <w:sz w:val="28"/>
          <w:szCs w:val="28"/>
        </w:rPr>
      </w:pPr>
      <w:r w:rsidRPr="00ED1A40">
        <w:rPr>
          <w:sz w:val="28"/>
          <w:szCs w:val="28"/>
        </w:rPr>
        <w:t>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</w:p>
    <w:p w:rsidR="00ED6097" w:rsidRPr="00ED1A40" w:rsidRDefault="00ED6097" w:rsidP="00ED6097">
      <w:pPr>
        <w:ind w:firstLine="709"/>
        <w:jc w:val="center"/>
        <w:rPr>
          <w:sz w:val="28"/>
          <w:szCs w:val="28"/>
        </w:rPr>
      </w:pPr>
    </w:p>
    <w:p w:rsidR="00ED6097" w:rsidRPr="00ED1A40" w:rsidRDefault="00ED6097" w:rsidP="00ED6097">
      <w:pPr>
        <w:shd w:val="clear" w:color="auto" w:fill="FFFFFF"/>
        <w:ind w:firstLine="709"/>
        <w:jc w:val="both"/>
        <w:rPr>
          <w:sz w:val="28"/>
          <w:szCs w:val="28"/>
        </w:rPr>
      </w:pPr>
      <w:r w:rsidRPr="00ED1A40">
        <w:rPr>
          <w:sz w:val="28"/>
          <w:szCs w:val="28"/>
        </w:rPr>
        <w:t>Административный регламент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 (далее - административный регламент, муниципальная услуга) разработан в целях повышения качества оказания и доступности муниципальных услуг, определяет состав, последовательность и сроки выполнения административных процедур и принятия решений по предоставлению муниципальной услуги.</w:t>
      </w:r>
    </w:p>
    <w:p w:rsidR="00ED6097" w:rsidRPr="00ED1A40" w:rsidRDefault="00ED6097" w:rsidP="00ED609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D6097" w:rsidRPr="002427C2" w:rsidRDefault="00ED6097" w:rsidP="00ED6097">
      <w:pPr>
        <w:widowControl w:val="0"/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2427C2">
        <w:rPr>
          <w:bCs/>
          <w:sz w:val="32"/>
          <w:szCs w:val="32"/>
        </w:rPr>
        <w:t>1. Общие положения</w:t>
      </w:r>
    </w:p>
    <w:p w:rsidR="00ED6097" w:rsidRPr="00ED1A40" w:rsidRDefault="00ED6097" w:rsidP="00ED6097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ED6097" w:rsidRPr="002427C2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427C2">
        <w:rPr>
          <w:bCs/>
          <w:sz w:val="28"/>
          <w:szCs w:val="28"/>
        </w:rPr>
        <w:t>1.1. Предмет регулирования административного регламента.</w:t>
      </w:r>
    </w:p>
    <w:p w:rsidR="00ED6097" w:rsidRPr="00ED1A40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1A40">
        <w:rPr>
          <w:bCs/>
          <w:sz w:val="28"/>
          <w:szCs w:val="28"/>
        </w:rPr>
        <w:t xml:space="preserve">Настоящий административный регламент регулирует отношения, возникающие при </w:t>
      </w:r>
      <w:r w:rsidRPr="00ED1A40">
        <w:rPr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 w:rsidRPr="00ED1A40">
        <w:rPr>
          <w:bCs/>
          <w:sz w:val="28"/>
          <w:szCs w:val="28"/>
        </w:rPr>
        <w:t xml:space="preserve"> в соответствии </w:t>
      </w:r>
      <w:r w:rsidRPr="00ED1A40">
        <w:rPr>
          <w:sz w:val="28"/>
          <w:szCs w:val="28"/>
        </w:rPr>
        <w:t xml:space="preserve">с </w:t>
      </w:r>
      <w:r w:rsidRPr="00ED1A40">
        <w:rPr>
          <w:bCs/>
          <w:sz w:val="28"/>
          <w:szCs w:val="28"/>
        </w:rPr>
        <w:t>Земельным кодексом РФ.</w:t>
      </w:r>
    </w:p>
    <w:p w:rsidR="00ED6097" w:rsidRPr="002427C2" w:rsidRDefault="00ED6097" w:rsidP="00ED6097">
      <w:pPr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>1.2. Круг заявителей.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Получателями муниципальной услуги являются физические и юридические лица.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имени заявителей могут выступать их представители, уполномоченные в установленном действующим законодательством порядке.</w:t>
      </w:r>
    </w:p>
    <w:p w:rsidR="00ED6097" w:rsidRDefault="00ED6097" w:rsidP="00ED6097">
      <w:pPr>
        <w:shd w:val="clear" w:color="auto" w:fill="FFFFFF"/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>1.3. Требования к порядку информирования о предоставлении муниципальной услуги.</w:t>
      </w:r>
    </w:p>
    <w:p w:rsidR="00BD3CCB" w:rsidRPr="00BD3CCB" w:rsidRDefault="00BD3CCB" w:rsidP="00BD3CCB">
      <w:pPr>
        <w:ind w:firstLine="709"/>
        <w:jc w:val="both"/>
        <w:rPr>
          <w:bCs/>
          <w:sz w:val="28"/>
          <w:szCs w:val="28"/>
        </w:rPr>
      </w:pPr>
      <w:r w:rsidRPr="00BD3CCB">
        <w:rPr>
          <w:bCs/>
          <w:sz w:val="28"/>
          <w:szCs w:val="28"/>
        </w:rPr>
        <w:t xml:space="preserve">Информация по вопросам предоставления муниципальной услуги, а также сведения о ходе ее предоставления могут быть получены заявителем с использованием </w:t>
      </w:r>
      <w:r w:rsidRPr="00BD3CCB">
        <w:rPr>
          <w:bCs/>
          <w:color w:val="000000"/>
          <w:sz w:val="28"/>
          <w:szCs w:val="28"/>
        </w:rPr>
        <w:t xml:space="preserve">Единого портала государственных </w:t>
      </w:r>
      <w:r w:rsidRPr="00BD3CCB">
        <w:rPr>
          <w:sz w:val="28"/>
          <w:szCs w:val="28"/>
        </w:rPr>
        <w:t>и муниципальных услуг (функций) (далее - ЕПГУ)</w:t>
      </w:r>
      <w:r w:rsidRPr="00BD3CCB">
        <w:rPr>
          <w:bCs/>
          <w:color w:val="000000"/>
          <w:sz w:val="28"/>
          <w:szCs w:val="28"/>
        </w:rPr>
        <w:t xml:space="preserve"> </w:t>
      </w:r>
      <w:r w:rsidRPr="00BD3CCB">
        <w:rPr>
          <w:bCs/>
          <w:sz w:val="28"/>
          <w:szCs w:val="28"/>
        </w:rPr>
        <w:t xml:space="preserve"> или официального сайта </w:t>
      </w:r>
      <w:r w:rsidRPr="00BD3CCB">
        <w:rPr>
          <w:sz w:val="28"/>
          <w:szCs w:val="28"/>
        </w:rPr>
        <w:t>Администрации Матвеево-Курганского сельского поселения.</w:t>
      </w:r>
    </w:p>
    <w:p w:rsidR="00BD3CCB" w:rsidRPr="00BD3CCB" w:rsidRDefault="00BD3CCB" w:rsidP="00BD3CCB">
      <w:pPr>
        <w:ind w:firstLine="708"/>
        <w:jc w:val="both"/>
        <w:rPr>
          <w:sz w:val="28"/>
          <w:szCs w:val="28"/>
        </w:rPr>
      </w:pPr>
      <w:r w:rsidRPr="00BD3CCB">
        <w:rPr>
          <w:sz w:val="28"/>
          <w:szCs w:val="28"/>
        </w:rPr>
        <w:t xml:space="preserve">Информация на ЕПГУ/официальном сайте Администрации Матвеево-Курганского сельского поселения о порядке и сроках предоставления </w:t>
      </w:r>
      <w:r w:rsidRPr="00BD3CCB">
        <w:rPr>
          <w:bCs/>
          <w:sz w:val="28"/>
          <w:szCs w:val="28"/>
        </w:rPr>
        <w:t>муниципальной</w:t>
      </w:r>
      <w:r w:rsidRPr="00BD3CCB">
        <w:rPr>
          <w:sz w:val="28"/>
          <w:szCs w:val="28"/>
        </w:rPr>
        <w:t xml:space="preserve"> услуги предоставляется заявителю бесплатно.</w:t>
      </w:r>
    </w:p>
    <w:p w:rsidR="00BD3CCB" w:rsidRPr="00BD3CCB" w:rsidRDefault="00BD3CCB" w:rsidP="00026435">
      <w:pPr>
        <w:ind w:firstLine="708"/>
        <w:jc w:val="both"/>
        <w:rPr>
          <w:sz w:val="28"/>
          <w:szCs w:val="28"/>
        </w:rPr>
      </w:pPr>
      <w:r w:rsidRPr="00BD3CCB">
        <w:rPr>
          <w:sz w:val="28"/>
          <w:szCs w:val="28"/>
        </w:rPr>
        <w:t xml:space="preserve">Доступ к информации о сроках и порядке предоставления </w:t>
      </w:r>
      <w:r w:rsidRPr="00BD3CCB">
        <w:rPr>
          <w:bCs/>
          <w:sz w:val="28"/>
          <w:szCs w:val="28"/>
        </w:rPr>
        <w:t>муниципальной</w:t>
      </w:r>
      <w:r w:rsidRPr="00BD3CCB">
        <w:rPr>
          <w:sz w:val="28"/>
          <w:szCs w:val="28"/>
        </w:rPr>
        <w:t xml:space="preserve"> услуги осуществляется без выполнения заявителем каких-</w:t>
      </w:r>
      <w:r w:rsidRPr="00BD3CCB">
        <w:rPr>
          <w:sz w:val="28"/>
          <w:szCs w:val="28"/>
        </w:rPr>
        <w:lastRenderedPageBreak/>
        <w:t xml:space="preserve">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 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муниципальной услуге предоставляется непосредственно в помещениях Администрации Матвеево-Курганского </w:t>
      </w:r>
      <w:r w:rsidR="00E053C0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(далее - Администрация </w:t>
      </w:r>
      <w:r w:rsidR="00E053C0">
        <w:rPr>
          <w:sz w:val="28"/>
          <w:szCs w:val="28"/>
        </w:rPr>
        <w:t>поселения</w:t>
      </w:r>
      <w:r>
        <w:rPr>
          <w:sz w:val="28"/>
          <w:szCs w:val="28"/>
        </w:rPr>
        <w:t>) или МАУ «Многофункциональный центр предоставления государственных и муниципальных услуг» (далее - МФЦ),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муниципальных услуг, в средствах массовой информации, посредством издания информационных материалов:</w:t>
      </w:r>
    </w:p>
    <w:p w:rsidR="00E053C0" w:rsidRDefault="00E053C0" w:rsidP="00E053C0">
      <w:pPr>
        <w:ind w:firstLine="709"/>
        <w:jc w:val="both"/>
        <w:rPr>
          <w:sz w:val="28"/>
          <w:szCs w:val="28"/>
          <w:u w:val="single"/>
        </w:rPr>
      </w:pPr>
      <w:r w:rsidRPr="00531B64">
        <w:rPr>
          <w:color w:val="000000"/>
          <w:spacing w:val="3"/>
          <w:sz w:val="28"/>
          <w:szCs w:val="28"/>
        </w:rPr>
        <w:t xml:space="preserve">– </w:t>
      </w:r>
      <w:r w:rsidRPr="00531B64">
        <w:rPr>
          <w:color w:val="000000"/>
          <w:sz w:val="28"/>
          <w:szCs w:val="28"/>
        </w:rPr>
        <w:t xml:space="preserve">Администрации </w:t>
      </w:r>
      <w:r w:rsidRPr="00531B64">
        <w:rPr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 xml:space="preserve">Матвеево-Курганского  </w:t>
      </w:r>
      <w:r w:rsidRPr="00531B64">
        <w:rPr>
          <w:sz w:val="28"/>
          <w:szCs w:val="28"/>
        </w:rPr>
        <w:t xml:space="preserve">сельского  поселения  </w:t>
      </w:r>
      <w:r w:rsidRPr="00531B64">
        <w:rPr>
          <w:color w:val="000000"/>
          <w:sz w:val="28"/>
          <w:szCs w:val="28"/>
        </w:rPr>
        <w:t xml:space="preserve">Матвеево-Курганского района   </w:t>
      </w:r>
      <w:r w:rsidRPr="00531B64">
        <w:rPr>
          <w:color w:val="000000"/>
          <w:spacing w:val="-1"/>
          <w:sz w:val="28"/>
          <w:szCs w:val="28"/>
        </w:rPr>
        <w:t xml:space="preserve"> (34</w:t>
      </w:r>
      <w:r>
        <w:rPr>
          <w:color w:val="000000"/>
          <w:spacing w:val="-1"/>
          <w:sz w:val="28"/>
          <w:szCs w:val="28"/>
        </w:rPr>
        <w:t>6</w:t>
      </w:r>
      <w:r w:rsidRPr="00531B64">
        <w:rPr>
          <w:color w:val="000000"/>
          <w:spacing w:val="-1"/>
          <w:sz w:val="28"/>
          <w:szCs w:val="28"/>
        </w:rPr>
        <w:t>9</w:t>
      </w:r>
      <w:r>
        <w:rPr>
          <w:color w:val="000000"/>
          <w:spacing w:val="-1"/>
          <w:sz w:val="28"/>
          <w:szCs w:val="28"/>
        </w:rPr>
        <w:t>70</w:t>
      </w:r>
      <w:r w:rsidRPr="00531B64">
        <w:rPr>
          <w:color w:val="000000"/>
          <w:spacing w:val="-1"/>
          <w:sz w:val="28"/>
          <w:szCs w:val="28"/>
        </w:rPr>
        <w:t xml:space="preserve"> Ростовская область, Матвеево – Курганский район, </w:t>
      </w:r>
      <w:r>
        <w:rPr>
          <w:color w:val="000000"/>
          <w:spacing w:val="-1"/>
          <w:sz w:val="28"/>
          <w:szCs w:val="28"/>
        </w:rPr>
        <w:t xml:space="preserve">п. Матвеев Курган </w:t>
      </w:r>
      <w:r w:rsidRPr="00531B64">
        <w:rPr>
          <w:color w:val="000000"/>
          <w:spacing w:val="-1"/>
          <w:sz w:val="28"/>
          <w:szCs w:val="28"/>
        </w:rPr>
        <w:t xml:space="preserve">ул. </w:t>
      </w:r>
      <w:r>
        <w:rPr>
          <w:color w:val="000000"/>
          <w:spacing w:val="-1"/>
          <w:sz w:val="28"/>
          <w:szCs w:val="28"/>
        </w:rPr>
        <w:t>1-я Пятилетка, 42</w:t>
      </w:r>
      <w:r w:rsidRPr="00531B64">
        <w:rPr>
          <w:color w:val="000000"/>
          <w:spacing w:val="1"/>
          <w:sz w:val="28"/>
          <w:szCs w:val="28"/>
        </w:rPr>
        <w:t>, тел./факс 8(86341) 3-1</w:t>
      </w:r>
      <w:r>
        <w:rPr>
          <w:color w:val="000000"/>
          <w:spacing w:val="1"/>
          <w:sz w:val="28"/>
          <w:szCs w:val="28"/>
        </w:rPr>
        <w:t>4</w:t>
      </w:r>
      <w:r w:rsidRPr="00531B64">
        <w:rPr>
          <w:color w:val="000000"/>
          <w:spacing w:val="1"/>
          <w:sz w:val="28"/>
          <w:szCs w:val="28"/>
        </w:rPr>
        <w:t>-</w:t>
      </w:r>
      <w:r>
        <w:rPr>
          <w:color w:val="000000"/>
          <w:spacing w:val="1"/>
          <w:sz w:val="28"/>
          <w:szCs w:val="28"/>
        </w:rPr>
        <w:t>60</w:t>
      </w:r>
      <w:r w:rsidRPr="00531B64">
        <w:rPr>
          <w:color w:val="000000"/>
          <w:spacing w:val="1"/>
          <w:sz w:val="28"/>
          <w:szCs w:val="28"/>
        </w:rPr>
        <w:t xml:space="preserve">. Время работы: с </w:t>
      </w:r>
      <w:r w:rsidRPr="00531B64">
        <w:rPr>
          <w:color w:val="000000"/>
          <w:sz w:val="28"/>
          <w:szCs w:val="28"/>
        </w:rPr>
        <w:t>понедельника по пятницу с 8-00 до 1</w:t>
      </w:r>
      <w:r>
        <w:rPr>
          <w:color w:val="000000"/>
          <w:sz w:val="28"/>
          <w:szCs w:val="28"/>
        </w:rPr>
        <w:t>6</w:t>
      </w:r>
      <w:r w:rsidRPr="00531B64">
        <w:rPr>
          <w:color w:val="000000"/>
          <w:sz w:val="28"/>
          <w:szCs w:val="28"/>
        </w:rPr>
        <w:t>-12, перерыв с 12-00 до 1</w:t>
      </w:r>
      <w:r>
        <w:rPr>
          <w:color w:val="000000"/>
          <w:sz w:val="28"/>
          <w:szCs w:val="28"/>
        </w:rPr>
        <w:t>3</w:t>
      </w:r>
      <w:r w:rsidRPr="00531B64">
        <w:rPr>
          <w:color w:val="000000"/>
          <w:sz w:val="28"/>
          <w:szCs w:val="28"/>
        </w:rPr>
        <w:t>-00),</w:t>
      </w:r>
      <w:r w:rsidRPr="00531B64">
        <w:rPr>
          <w:sz w:val="28"/>
          <w:szCs w:val="28"/>
        </w:rPr>
        <w:t xml:space="preserve"> официальный сайт Администрации </w:t>
      </w:r>
      <w:r>
        <w:rPr>
          <w:color w:val="000000"/>
          <w:spacing w:val="3"/>
          <w:sz w:val="28"/>
          <w:szCs w:val="28"/>
        </w:rPr>
        <w:t xml:space="preserve">Матвеево-Курганского  </w:t>
      </w:r>
      <w:r w:rsidRPr="00531B64">
        <w:rPr>
          <w:sz w:val="28"/>
          <w:szCs w:val="28"/>
        </w:rPr>
        <w:t xml:space="preserve">сельского  поселения Матвеево-Курганского района в сети Интернет: </w:t>
      </w:r>
      <w:r w:rsidRPr="00531B64">
        <w:rPr>
          <w:sz w:val="28"/>
          <w:szCs w:val="28"/>
          <w:u w:val="single"/>
          <w:lang w:val="en-US"/>
        </w:rPr>
        <w:t>www</w:t>
      </w:r>
      <w:r w:rsidRPr="00531B64">
        <w:rPr>
          <w:sz w:val="28"/>
          <w:szCs w:val="28"/>
          <w:u w:val="single"/>
        </w:rPr>
        <w:t>.</w:t>
      </w:r>
      <w:r w:rsidRPr="00E145C7">
        <w:rPr>
          <w:sz w:val="28"/>
          <w:szCs w:val="28"/>
        </w:rPr>
        <w:t xml:space="preserve"> </w:t>
      </w:r>
      <w:r w:rsidRPr="00A123A4">
        <w:rPr>
          <w:sz w:val="28"/>
          <w:szCs w:val="28"/>
          <w:lang w:val="en-US"/>
        </w:rPr>
        <w:t>mkurgan</w:t>
      </w:r>
      <w:r w:rsidRPr="00531B64">
        <w:rPr>
          <w:sz w:val="28"/>
          <w:szCs w:val="28"/>
          <w:u w:val="single"/>
        </w:rPr>
        <w:t>.</w:t>
      </w:r>
      <w:r w:rsidRPr="00531B64">
        <w:rPr>
          <w:sz w:val="28"/>
          <w:szCs w:val="28"/>
          <w:u w:val="single"/>
          <w:lang w:val="en-US"/>
        </w:rPr>
        <w:t>ru</w:t>
      </w:r>
      <w:r>
        <w:rPr>
          <w:sz w:val="28"/>
          <w:szCs w:val="28"/>
          <w:u w:val="single"/>
        </w:rPr>
        <w:t>;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2262F">
        <w:rPr>
          <w:sz w:val="28"/>
          <w:szCs w:val="28"/>
        </w:rPr>
        <w:t xml:space="preserve">на базе муниципального автономного учреждения «Многофункциональный центр предоставления государственных и муниципальных услуг» Матвеево-Курганского района по адресу: 346970, Ростовская область, Матвеево-Курганский район, п. Матвеев Курган, ул. 1 Мая, д. 18, тел.: (86341)23477, (86341) 23485, (86341) 23483, официальный сайт МФЦ в сети «Интернет»: </w:t>
      </w:r>
      <w:hyperlink r:id="rId8" w:history="1">
        <w:r w:rsidRPr="002427C2">
          <w:rPr>
            <w:rStyle w:val="a3"/>
            <w:color w:val="auto"/>
            <w:sz w:val="28"/>
            <w:szCs w:val="28"/>
          </w:rPr>
          <w:t>www.mk.mfc61.ru</w:t>
        </w:r>
      </w:hyperlink>
      <w:r w:rsidRPr="002427C2">
        <w:rPr>
          <w:sz w:val="28"/>
          <w:szCs w:val="28"/>
        </w:rPr>
        <w:t>.</w:t>
      </w:r>
    </w:p>
    <w:tbl>
      <w:tblPr>
        <w:tblW w:w="0" w:type="auto"/>
        <w:tblInd w:w="108" w:type="dxa"/>
        <w:tblLayout w:type="fixed"/>
        <w:tblLook w:val="0000"/>
      </w:tblPr>
      <w:tblGrid>
        <w:gridCol w:w="5812"/>
        <w:gridCol w:w="4148"/>
      </w:tblGrid>
      <w:tr w:rsidR="00E053C0" w:rsidRPr="0082262F" w:rsidTr="00192DCF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График работы органа, предоставляющего муниципальную услугу - МАУ МФЦ   Матвеево-Курганского  района: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Пн. — Вт.:08.00 — 17.00</w:t>
            </w:r>
          </w:p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Среда:08.00 — 19.00</w:t>
            </w:r>
          </w:p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Чт. — Пт.:08.00 — 17.00</w:t>
            </w:r>
          </w:p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Суббота:09.00 — 13.00</w:t>
            </w:r>
          </w:p>
        </w:tc>
      </w:tr>
      <w:tr w:rsidR="00E053C0" w:rsidRPr="0082262F" w:rsidTr="00192DCF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Перерыв: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Без перерыва</w:t>
            </w:r>
          </w:p>
        </w:tc>
      </w:tr>
      <w:tr w:rsidR="00E053C0" w:rsidRPr="0082262F" w:rsidTr="00192DCF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Выходные дни: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воскресенье</w:t>
            </w:r>
          </w:p>
        </w:tc>
      </w:tr>
    </w:tbl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 xml:space="preserve">            Адреса официальных сайтов органов муниципальной власти,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услуги, адреса их электронной почты: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53"/>
        <w:gridCol w:w="3724"/>
      </w:tblGrid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Единый портал государственных и муниципальных услуг (функций):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3C0" w:rsidRPr="002427C2" w:rsidRDefault="00EE6BCC" w:rsidP="00192DCF">
            <w:pPr>
              <w:ind w:firstLine="709"/>
              <w:jc w:val="both"/>
              <w:rPr>
                <w:sz w:val="28"/>
                <w:szCs w:val="28"/>
              </w:rPr>
            </w:pPr>
            <w:hyperlink r:id="rId9" w:anchor="_blank" w:history="1">
              <w:r w:rsidR="00E053C0" w:rsidRPr="002427C2">
                <w:rPr>
                  <w:rStyle w:val="a3"/>
                  <w:color w:val="auto"/>
                  <w:sz w:val="28"/>
                  <w:szCs w:val="28"/>
                  <w:lang w:val="en-US"/>
                </w:rPr>
                <w:t>www.gosuslugi.ru</w:t>
              </w:r>
            </w:hyperlink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Портал государственных и муниципальных услуг Ростовской области: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  <w:lang w:val="en-US"/>
              </w:rPr>
              <w:t>http://61.gosuslugi.ru</w:t>
            </w:r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Официальный сайт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2427C2">
              <w:rPr>
                <w:sz w:val="28"/>
                <w:szCs w:val="28"/>
                <w:lang w:val="en-US"/>
              </w:rPr>
              <w:t>mkurgan</w:t>
            </w:r>
            <w:r w:rsidRPr="002427C2">
              <w:rPr>
                <w:sz w:val="28"/>
                <w:szCs w:val="28"/>
              </w:rPr>
              <w:t>.</w:t>
            </w:r>
            <w:r w:rsidRPr="002427C2">
              <w:rPr>
                <w:sz w:val="28"/>
                <w:szCs w:val="28"/>
                <w:lang w:val="en-US"/>
              </w:rPr>
              <w:t>ru</w:t>
            </w:r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lastRenderedPageBreak/>
              <w:t>Электронная почта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2427C2">
              <w:rPr>
                <w:sz w:val="28"/>
                <w:szCs w:val="28"/>
                <w:lang w:val="en-US"/>
              </w:rPr>
              <w:t>sp21222@donpac.ru</w:t>
            </w:r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Официальный сайт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89"/>
            </w:tblGrid>
            <w:tr w:rsidR="00E053C0" w:rsidRPr="002427C2" w:rsidTr="00192DCF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E053C0" w:rsidRPr="002427C2" w:rsidRDefault="00E053C0" w:rsidP="00192DCF">
                  <w:pPr>
                    <w:ind w:firstLine="709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4" w:type="dxa"/>
                  <w:vAlign w:val="center"/>
                  <w:hideMark/>
                </w:tcPr>
                <w:p w:rsidR="00E053C0" w:rsidRPr="002427C2" w:rsidRDefault="00E053C0" w:rsidP="00192DCF">
                  <w:pPr>
                    <w:ind w:firstLine="709"/>
                    <w:jc w:val="both"/>
                    <w:rPr>
                      <w:sz w:val="28"/>
                      <w:szCs w:val="28"/>
                    </w:rPr>
                  </w:pPr>
                  <w:r w:rsidRPr="002427C2">
                    <w:rPr>
                      <w:sz w:val="28"/>
                      <w:szCs w:val="28"/>
                    </w:rPr>
                    <w:t>http://mk.mfc61.ru</w:t>
                  </w:r>
                </w:p>
              </w:tc>
            </w:tr>
          </w:tbl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Электронная почта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3C0" w:rsidRPr="002427C2" w:rsidRDefault="00EE6BCC" w:rsidP="00192DCF">
            <w:pPr>
              <w:ind w:firstLine="709"/>
              <w:jc w:val="both"/>
              <w:rPr>
                <w:sz w:val="28"/>
                <w:szCs w:val="28"/>
              </w:rPr>
            </w:pPr>
            <w:hyperlink r:id="rId10" w:history="1">
              <w:r w:rsidR="00E053C0" w:rsidRPr="002427C2">
                <w:rPr>
                  <w:rStyle w:val="a3"/>
                  <w:color w:val="auto"/>
                  <w:sz w:val="28"/>
                  <w:szCs w:val="28"/>
                </w:rPr>
                <w:t>mfc.matv-kurgan@yandex.ru</w:t>
              </w:r>
            </w:hyperlink>
          </w:p>
        </w:tc>
      </w:tr>
    </w:tbl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 xml:space="preserve">         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Информирование заявителей осуществляется должностными лицами Администрации</w:t>
      </w:r>
      <w:r w:rsidR="00B05BAF">
        <w:rPr>
          <w:sz w:val="28"/>
          <w:szCs w:val="28"/>
        </w:rPr>
        <w:t xml:space="preserve"> поселения</w:t>
      </w:r>
      <w:r w:rsidRPr="0082262F">
        <w:rPr>
          <w:sz w:val="28"/>
          <w:szCs w:val="28"/>
        </w:rPr>
        <w:t>, сотрудниками МФЦ.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 xml:space="preserve">Информирование заявителей по электронной почте должно осуществляться не позднее десяти дней с момента получения сообщения. Письменные обращения заявителей о порядке предоставления муниципальных услуг рассматриваются должностным лицом Администрации </w:t>
      </w:r>
      <w:r w:rsidR="00B05BAF">
        <w:rPr>
          <w:sz w:val="28"/>
          <w:szCs w:val="28"/>
        </w:rPr>
        <w:t>поселения</w:t>
      </w:r>
      <w:r w:rsidRPr="0082262F">
        <w:rPr>
          <w:sz w:val="28"/>
          <w:szCs w:val="28"/>
        </w:rPr>
        <w:t xml:space="preserve">, сотрудниками МФЦ с учетом времени подготовки ответа заявителю в срок, не превышающий </w:t>
      </w:r>
      <w:r w:rsidR="003E6DEB">
        <w:rPr>
          <w:sz w:val="28"/>
          <w:szCs w:val="28"/>
        </w:rPr>
        <w:t>28</w:t>
      </w:r>
      <w:r w:rsidRPr="0082262F">
        <w:rPr>
          <w:sz w:val="28"/>
          <w:szCs w:val="28"/>
        </w:rPr>
        <w:t xml:space="preserve"> дней с момента получения обращения.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вопросам, или предложить гражданину обратиться за необходимой информацией о порядке предоставления муниципальной услуги в письменном виде, либо назначить другое удобное для него время для устного информирования о порядке предоставления муниципальной услуги.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На информационных стендах содержится следующая информация: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круг заявителей;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результаты предоставления государственной услуги, порядок выдачи документа, являющегося результатом предоставления государственной услуги;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срок предоставления государственной услуги;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исчерпывающий перечень оснований для приостановления или отказа в предоставлении государственной услуги;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lastRenderedPageBreak/>
        <w:t>-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формы заявлений (уведомлений, сообщений), используемые при предоставлении государственной услуги.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 xml:space="preserve">На Интернет-сайте, а также на Портале государственных и муниципальных услуг Ростовской области содержится следующая информация: 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- схема проезда, график (режим) работы, номера телефонов, адрес электронной почты;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- процедура предоставления муниципальной услуги;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- перечень документов, необходимых для получения муниципальной услуги.</w:t>
      </w:r>
    </w:p>
    <w:p w:rsidR="00E053C0" w:rsidRPr="0082262F" w:rsidRDefault="00E053C0" w:rsidP="00E053C0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pacing w:val="1"/>
          <w:sz w:val="32"/>
          <w:szCs w:val="32"/>
        </w:rPr>
      </w:pPr>
    </w:p>
    <w:p w:rsidR="00ED6097" w:rsidRPr="002427C2" w:rsidRDefault="00ED6097" w:rsidP="00ED6097">
      <w:pPr>
        <w:autoSpaceDE w:val="0"/>
        <w:autoSpaceDN w:val="0"/>
        <w:adjustRightInd w:val="0"/>
        <w:ind w:firstLine="709"/>
        <w:jc w:val="center"/>
        <w:rPr>
          <w:sz w:val="32"/>
          <w:szCs w:val="32"/>
        </w:rPr>
      </w:pPr>
      <w:r w:rsidRPr="002427C2">
        <w:rPr>
          <w:sz w:val="32"/>
          <w:szCs w:val="32"/>
        </w:rPr>
        <w:t>2. Стандарт предоставления муниципальной услуги</w:t>
      </w:r>
    </w:p>
    <w:p w:rsidR="00ED6097" w:rsidRDefault="00ED6097" w:rsidP="00ED6097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ED6097" w:rsidRPr="002427C2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>2.1. Наименование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муниципальной услуги: «</w:t>
      </w:r>
      <w:r>
        <w:rPr>
          <w:color w:val="000000"/>
          <w:sz w:val="28"/>
          <w:szCs w:val="28"/>
        </w:rPr>
        <w:t>Предоставление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>».</w:t>
      </w:r>
    </w:p>
    <w:p w:rsidR="003A14A1" w:rsidRPr="002427C2" w:rsidRDefault="00ED6097" w:rsidP="00ED609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427C2">
        <w:rPr>
          <w:sz w:val="28"/>
          <w:szCs w:val="28"/>
        </w:rPr>
        <w:t>2.2. Наименование органа, предоставляющего муниципальную услугу.</w:t>
      </w:r>
      <w:r w:rsidRPr="002427C2">
        <w:rPr>
          <w:color w:val="000000"/>
          <w:sz w:val="28"/>
          <w:szCs w:val="28"/>
        </w:rPr>
        <w:t xml:space="preserve"> 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Муниципальную услугу предоставляет Администрация </w:t>
      </w:r>
      <w:r w:rsidR="003A14A1">
        <w:rPr>
          <w:sz w:val="28"/>
          <w:szCs w:val="28"/>
        </w:rPr>
        <w:t>поселения</w:t>
      </w:r>
      <w:r>
        <w:rPr>
          <w:sz w:val="28"/>
          <w:szCs w:val="28"/>
        </w:rPr>
        <w:t>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предоставлении муниципальной услуги могут быть задействованы также следующие органы и организации (далее - органы и организации, участвующие в процессе оказания муниципальной услуги):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МФЦ;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Матвеево-Курганский отдел Управления Федеральной службы государственной регистрации, кадастра и картографии по Ростовской области;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Ростовской области;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Межрайонная инспекция Федеральной налоговой службы №1 по Ростовской области.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организации.</w:t>
      </w:r>
    </w:p>
    <w:p w:rsidR="00ED6097" w:rsidRPr="002427C2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 xml:space="preserve">2.3. </w:t>
      </w:r>
      <w:r w:rsidR="003A14A1" w:rsidRPr="002427C2">
        <w:rPr>
          <w:sz w:val="28"/>
          <w:szCs w:val="28"/>
        </w:rPr>
        <w:t>Р</w:t>
      </w:r>
      <w:r w:rsidRPr="002427C2">
        <w:rPr>
          <w:sz w:val="28"/>
          <w:szCs w:val="28"/>
        </w:rPr>
        <w:t xml:space="preserve">езультат предоставления </w:t>
      </w:r>
      <w:r w:rsidR="003A14A1" w:rsidRPr="002427C2">
        <w:rPr>
          <w:sz w:val="28"/>
          <w:szCs w:val="28"/>
        </w:rPr>
        <w:t xml:space="preserve">муниципальной </w:t>
      </w:r>
      <w:r w:rsidRPr="002427C2">
        <w:rPr>
          <w:sz w:val="28"/>
          <w:szCs w:val="28"/>
        </w:rPr>
        <w:t>услуги.</w:t>
      </w:r>
    </w:p>
    <w:p w:rsidR="00ED6097" w:rsidRDefault="00ED6097" w:rsidP="00ED609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Результатом предоставления муниципальной услуги является постановление о </w:t>
      </w:r>
      <w:r>
        <w:rPr>
          <w:color w:val="000000"/>
          <w:sz w:val="28"/>
          <w:szCs w:val="28"/>
        </w:rPr>
        <w:t xml:space="preserve">предоставлении земельных участков для строительства при наличии утвержденных материалов предварительного согласования мест </w:t>
      </w:r>
      <w:r>
        <w:rPr>
          <w:color w:val="000000"/>
          <w:sz w:val="28"/>
          <w:szCs w:val="28"/>
        </w:rPr>
        <w:lastRenderedPageBreak/>
        <w:t>размещения объектов</w:t>
      </w:r>
      <w:r>
        <w:rPr>
          <w:sz w:val="28"/>
          <w:szCs w:val="28"/>
        </w:rPr>
        <w:t xml:space="preserve"> или получение заявителем отказа в предоставлении муниципальной услуги.</w:t>
      </w:r>
    </w:p>
    <w:p w:rsidR="00ED6097" w:rsidRDefault="00ED6097" w:rsidP="00ED609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Процедура предоставления услуги завершается путем получения заявителем:</w:t>
      </w:r>
    </w:p>
    <w:p w:rsidR="00ED6097" w:rsidRDefault="00ED6097" w:rsidP="00ED609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постановления о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>;</w:t>
      </w:r>
    </w:p>
    <w:p w:rsidR="00ED6097" w:rsidRDefault="00ED6097" w:rsidP="00ED609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Договора аренды/договора безвозмездного срочного пользования;</w:t>
      </w:r>
    </w:p>
    <w:p w:rsidR="00ED6097" w:rsidRDefault="00ED6097" w:rsidP="00ED609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уведомления об отказе в предоставлении услуги.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Заявителю в качестве результата предоставления услуги обеспечивается по его выбору возможность получения: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 документа на бумажном носителе;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 электронного документа, подписанного уполномоченным д</w:t>
      </w:r>
      <w:r w:rsidR="00B05BAF">
        <w:rPr>
          <w:bCs/>
          <w:color w:val="000000"/>
          <w:sz w:val="28"/>
          <w:szCs w:val="28"/>
        </w:rPr>
        <w:t>олжностным лицом Администрации поселения</w:t>
      </w:r>
      <w:r>
        <w:rPr>
          <w:bCs/>
          <w:color w:val="000000"/>
          <w:sz w:val="28"/>
          <w:szCs w:val="28"/>
        </w:rPr>
        <w:t xml:space="preserve"> с использованием усиленной квалифицированной электронной подписи;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 документа на бумажном носителе, подтверждающего содержание электронного документа, направленного органом, в многофункциональном центре;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 информации из государственных информационных систем в случаях, предусмотренных законодательством Российской Федерации.</w:t>
      </w:r>
    </w:p>
    <w:p w:rsidR="003A14A1" w:rsidRPr="002D183C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183C">
        <w:rPr>
          <w:sz w:val="28"/>
          <w:szCs w:val="28"/>
        </w:rPr>
        <w:t>2.4. Срок предоставления муниципальной услуги</w:t>
      </w:r>
      <w:r w:rsidR="003A14A1" w:rsidRPr="002D183C">
        <w:rPr>
          <w:sz w:val="28"/>
          <w:szCs w:val="28"/>
        </w:rPr>
        <w:t>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 допустимый срок предоставления муниципальной услуги не должен превышать 28 календарных дней</w:t>
      </w:r>
      <w:r w:rsidR="0012552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14 дней</w:t>
      </w:r>
      <w:r>
        <w:rPr>
          <w:sz w:val="28"/>
          <w:szCs w:val="28"/>
        </w:rPr>
        <w:t xml:space="preserve"> – принятие решения уполномоченного органа;</w:t>
      </w:r>
    </w:p>
    <w:p w:rsidR="00ED6097" w:rsidRDefault="00ED6097" w:rsidP="00ED6097">
      <w:pPr>
        <w:widowControl w:val="0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14 дней</w:t>
      </w:r>
      <w:r>
        <w:rPr>
          <w:sz w:val="28"/>
          <w:szCs w:val="28"/>
        </w:rPr>
        <w:t xml:space="preserve"> – заключение договора аренды / безвозмездного срочного пользования земельным участком</w:t>
      </w:r>
    </w:p>
    <w:p w:rsidR="003A14A1" w:rsidRPr="002427C2" w:rsidRDefault="00ED6097" w:rsidP="003A14A1">
      <w:pPr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 xml:space="preserve">2.5. </w:t>
      </w:r>
      <w:r w:rsidR="003A14A1" w:rsidRPr="002427C2">
        <w:rPr>
          <w:sz w:val="28"/>
          <w:szCs w:val="28"/>
        </w:rPr>
        <w:t>Правовые основания для предоставления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Земельный кодекс РФ ("Российская газета" от 30 октября 2001 г. N 211-212, "Парламентская газета" от 30 октября 2001 г. N 204-205, в Собрании законодательства Российской Федерации от 29 октября 2001 г. N 44 ст. 4147);</w:t>
      </w:r>
    </w:p>
    <w:p w:rsidR="00ED6097" w:rsidRDefault="00ED6097" w:rsidP="00ED6097">
      <w:pPr>
        <w:autoSpaceDE w:val="0"/>
        <w:autoSpaceDN w:val="0"/>
        <w:adjustRightInd w:val="0"/>
        <w:rPr>
          <w:kern w:val="2"/>
          <w:sz w:val="28"/>
          <w:szCs w:val="28"/>
          <w:lang w:eastAsia="en-US"/>
        </w:rPr>
      </w:pPr>
      <w:r>
        <w:rPr>
          <w:kern w:val="2"/>
          <w:sz w:val="28"/>
          <w:szCs w:val="28"/>
          <w:lang w:eastAsia="en-US"/>
        </w:rPr>
        <w:t xml:space="preserve">        - </w:t>
      </w:r>
      <w:r>
        <w:rPr>
          <w:sz w:val="28"/>
          <w:szCs w:val="28"/>
        </w:rPr>
        <w:t>Федеральный закон от 24.11.1995 №181-ФЗ «О социальной защите инвалидов Российской Федерации» ("Российская газета" от 2 декабря 1995 г. N 234, в Собрании законодательства Российской Федерации от 27 ноября 1995 г. N 48 ст. 4563);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 от 25.10.2001 №137-ФЗ «О введении в действие Земельного кодекса Российской Федерации» («Российская газета» № 211-212 от 30.10.2001);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 от 27.07.2010 №210-ФЗ «Об организации предоставления государственных и муниципальных услуг» ("Российская газета" от 30 июля 2010 г. N 168, в Собрании законодательства Российской Федерации от 2 августа 2010 г. N 31 ст. 4179);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от 13.07.2015 № 218-ФЗ «О государственной регистрации недвижимости» ("Официальный интернет-портал правовой </w:t>
      </w:r>
      <w:r>
        <w:rPr>
          <w:sz w:val="28"/>
          <w:szCs w:val="28"/>
        </w:rPr>
        <w:lastRenderedPageBreak/>
        <w:t>информации" (www.pravo.gov.ru) 14 июля 2015 г., в "Российской газете" от 17 июля 2015 г. N 156, в Собрании законодательства Российской Федерации от 20 июля 2015 г. N 29 (часть I) ст. 4344);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>
        <w:rPr>
          <w:bCs/>
          <w:iCs/>
          <w:sz w:val="28"/>
          <w:szCs w:val="28"/>
        </w:rPr>
        <w:t>Федеральный закон от 06.04.2011 №63-ФЗ «Об электронной подписи» («</w:t>
      </w:r>
      <w:r>
        <w:rPr>
          <w:sz w:val="28"/>
          <w:szCs w:val="28"/>
          <w:shd w:val="clear" w:color="auto" w:fill="FFFFFF"/>
        </w:rPr>
        <w:t>Российская газета» от 08.04.2011 №75, «Собрание законодательства</w:t>
      </w:r>
      <w:r>
        <w:rPr>
          <w:color w:val="464C55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Российской Федерации» от 11.04.2011 №15 ст. 2036, «Парламентская газета» от 08.04.2011 №17);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</w:rPr>
        <w:t xml:space="preserve">постановление Правительства Российской Федерации от 26.03.2016 №236 «О требованиях к предоставлению в электронной форме государственных и муниципальных услуг» </w:t>
      </w:r>
      <w:r>
        <w:rPr>
          <w:bCs/>
          <w:sz w:val="28"/>
          <w:szCs w:val="28"/>
        </w:rPr>
        <w:t>(«Собрание законодательства Российской Федерации», 11.04.2016, №15, ст. 2084);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Областной закон от 22.07.2003 №19-ЗС «О регулировании земельных отношений в Ростовской области» ("Наше время" от 30 июля 2003 г. N 161 (16861).</w:t>
      </w:r>
    </w:p>
    <w:p w:rsidR="006D6EE6" w:rsidRPr="002D183C" w:rsidRDefault="00ED6097" w:rsidP="006D6EE6">
      <w:pPr>
        <w:ind w:firstLine="709"/>
        <w:jc w:val="both"/>
        <w:rPr>
          <w:sz w:val="28"/>
          <w:szCs w:val="28"/>
        </w:rPr>
      </w:pPr>
      <w:r w:rsidRPr="002D183C">
        <w:rPr>
          <w:sz w:val="28"/>
          <w:szCs w:val="28"/>
        </w:rPr>
        <w:t xml:space="preserve">2.6. </w:t>
      </w:r>
      <w:r w:rsidR="006D6EE6" w:rsidRPr="002D183C">
        <w:rPr>
          <w:sz w:val="28"/>
          <w:szCs w:val="28"/>
        </w:rPr>
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взаимодействия.</w:t>
      </w:r>
    </w:p>
    <w:p w:rsidR="00ED6097" w:rsidRDefault="006D6EE6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A273D">
        <w:rPr>
          <w:sz w:val="28"/>
          <w:szCs w:val="28"/>
        </w:rPr>
        <w:t>Перечень документов</w:t>
      </w:r>
      <w:r>
        <w:rPr>
          <w:sz w:val="28"/>
          <w:szCs w:val="28"/>
        </w:rPr>
        <w:t>,</w:t>
      </w:r>
      <w:r w:rsidRPr="00377A3A">
        <w:rPr>
          <w:b/>
          <w:sz w:val="28"/>
          <w:szCs w:val="28"/>
        </w:rPr>
        <w:t xml:space="preserve"> </w:t>
      </w:r>
      <w:r w:rsidRPr="00377A3A">
        <w:rPr>
          <w:sz w:val="28"/>
          <w:szCs w:val="28"/>
        </w:rPr>
        <w:t>необходимых в соответствии с законодательством или иными нормативными правовыми актами для предоставления муниципальной услуги</w:t>
      </w:r>
      <w:r>
        <w:rPr>
          <w:sz w:val="28"/>
          <w:szCs w:val="28"/>
        </w:rPr>
        <w:t>,</w:t>
      </w:r>
      <w:r w:rsidR="00ED6097">
        <w:rPr>
          <w:sz w:val="28"/>
          <w:szCs w:val="28"/>
        </w:rPr>
        <w:t xml:space="preserve"> указан в приложении №1 к настоящему административному регламенту.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Заявление (запрос) и необходимые документы могут быть представлены в </w:t>
      </w:r>
      <w:r>
        <w:rPr>
          <w:bCs/>
          <w:color w:val="000000"/>
          <w:sz w:val="28"/>
          <w:szCs w:val="28"/>
        </w:rPr>
        <w:t xml:space="preserve">Администрацию </w:t>
      </w:r>
      <w:r w:rsidR="006D6EE6">
        <w:rPr>
          <w:bCs/>
          <w:color w:val="000000"/>
          <w:sz w:val="28"/>
          <w:szCs w:val="28"/>
        </w:rPr>
        <w:t>поселения</w:t>
      </w:r>
      <w:r>
        <w:rPr>
          <w:iCs/>
          <w:sz w:val="28"/>
          <w:szCs w:val="28"/>
        </w:rPr>
        <w:t xml:space="preserve"> следующими способами: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 посредством обращения в </w:t>
      </w:r>
      <w:r>
        <w:rPr>
          <w:bCs/>
          <w:color w:val="000000"/>
          <w:sz w:val="28"/>
          <w:szCs w:val="28"/>
        </w:rPr>
        <w:t xml:space="preserve">Администрацию </w:t>
      </w:r>
      <w:r w:rsidR="006D6EE6">
        <w:rPr>
          <w:bCs/>
          <w:color w:val="000000"/>
          <w:sz w:val="28"/>
          <w:szCs w:val="28"/>
        </w:rPr>
        <w:t>посления</w:t>
      </w:r>
      <w:r>
        <w:rPr>
          <w:bCs/>
          <w:color w:val="000000"/>
          <w:sz w:val="28"/>
          <w:szCs w:val="28"/>
        </w:rPr>
        <w:t>;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 посредством ЕПГУ;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 посредством обращения в </w:t>
      </w:r>
      <w:r>
        <w:rPr>
          <w:sz w:val="28"/>
          <w:szCs w:val="28"/>
        </w:rPr>
        <w:t>МФЦ.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если подача документов происходит посредством ЕПГУ, официального сайта Администрации </w:t>
      </w:r>
      <w:r w:rsidR="00B05BAF">
        <w:rPr>
          <w:bCs/>
          <w:color w:val="000000"/>
          <w:sz w:val="28"/>
          <w:szCs w:val="28"/>
        </w:rPr>
        <w:t xml:space="preserve">поселения </w:t>
      </w:r>
      <w:r>
        <w:rPr>
          <w:bCs/>
          <w:color w:val="000000"/>
          <w:sz w:val="28"/>
          <w:szCs w:val="28"/>
        </w:rPr>
        <w:t>дополнительная подача таких документов в какой-либо иной форме не требуется.</w:t>
      </w:r>
    </w:p>
    <w:p w:rsidR="00ED6097" w:rsidRDefault="006D6EE6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73B6D">
        <w:rPr>
          <w:sz w:val="28"/>
        </w:rPr>
        <w:t>Перечень документов</w:t>
      </w:r>
      <w:r>
        <w:rPr>
          <w:sz w:val="28"/>
        </w:rPr>
        <w:t>,</w:t>
      </w:r>
      <w:r w:rsidRPr="00377A3A">
        <w:rPr>
          <w:b/>
          <w:sz w:val="28"/>
          <w:szCs w:val="28"/>
        </w:rPr>
        <w:t xml:space="preserve"> </w:t>
      </w:r>
      <w:r w:rsidRPr="00377A3A">
        <w:rPr>
          <w:sz w:val="28"/>
          <w:szCs w:val="28"/>
        </w:rPr>
        <w:t>которые заявитель вправе предоставить по собственной инициативе</w:t>
      </w:r>
      <w:r>
        <w:rPr>
          <w:sz w:val="28"/>
          <w:szCs w:val="28"/>
        </w:rPr>
        <w:t xml:space="preserve">, </w:t>
      </w:r>
      <w:r w:rsidR="00ED6097">
        <w:rPr>
          <w:sz w:val="28"/>
          <w:szCs w:val="28"/>
        </w:rPr>
        <w:t>указан в приложении № 2 к настоящему административному регламенту.</w:t>
      </w:r>
    </w:p>
    <w:p w:rsidR="00ED6097" w:rsidRDefault="00ED6097" w:rsidP="00ED6097">
      <w:pPr>
        <w:ind w:firstLine="66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Орган, предоставляющий муниципальную услугу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предоставление муниципальной услуги, а также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самоуправления, организаций, участвующих в предоставлении государственных и муниципальных услуг, в соответствии с нормативными </w:t>
      </w:r>
      <w:r>
        <w:rPr>
          <w:sz w:val="28"/>
          <w:szCs w:val="28"/>
        </w:rPr>
        <w:lastRenderedPageBreak/>
        <w:t>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ED6097" w:rsidRDefault="00801528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2.6.1. </w:t>
      </w:r>
      <w:r w:rsidR="00ED6097">
        <w:rPr>
          <w:sz w:val="28"/>
          <w:szCs w:val="28"/>
        </w:rPr>
        <w:t xml:space="preserve"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1" w:history="1">
        <w:r w:rsidR="00ED6097">
          <w:rPr>
            <w:rStyle w:val="a3"/>
            <w:color w:val="auto"/>
            <w:sz w:val="28"/>
            <w:szCs w:val="28"/>
            <w:u w:val="none"/>
          </w:rPr>
          <w:t>части 6 статьи 7</w:t>
        </w:r>
      </w:hyperlink>
      <w:r w:rsidR="00ED6097">
        <w:rPr>
          <w:sz w:val="28"/>
          <w:szCs w:val="28"/>
        </w:rPr>
        <w:t xml:space="preserve"> Федерального закона от 27.07.2010 №210-ФЗ «Об организации предоставления государственных и муниципальных услуг».</w:t>
      </w:r>
    </w:p>
    <w:p w:rsidR="00ED6097" w:rsidRPr="002D183C" w:rsidRDefault="00ED6097" w:rsidP="00ED6097">
      <w:pPr>
        <w:ind w:firstLine="720"/>
        <w:jc w:val="both"/>
        <w:rPr>
          <w:sz w:val="28"/>
          <w:szCs w:val="28"/>
        </w:rPr>
      </w:pPr>
      <w:r w:rsidRPr="002D183C">
        <w:rPr>
          <w:bCs/>
          <w:sz w:val="28"/>
          <w:szCs w:val="28"/>
        </w:rPr>
        <w:t>2.</w:t>
      </w:r>
      <w:r w:rsidR="006D6EE6" w:rsidRPr="002D183C">
        <w:rPr>
          <w:bCs/>
          <w:sz w:val="28"/>
          <w:szCs w:val="28"/>
        </w:rPr>
        <w:t>7</w:t>
      </w:r>
      <w:r w:rsidRPr="002D183C">
        <w:rPr>
          <w:bCs/>
          <w:sz w:val="28"/>
          <w:szCs w:val="28"/>
        </w:rPr>
        <w:t>.</w:t>
      </w:r>
      <w:r w:rsidRPr="002D183C">
        <w:rPr>
          <w:sz w:val="28"/>
          <w:szCs w:val="28"/>
        </w:rPr>
        <w:t xml:space="preserve"> Исчерпывающий перечень оснований для отказа в приеме документов, необходимых для предоставления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Основаниями для отказа в приеме документов являются: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отсутствие хотя бы одного из документов, указанных в приложении №1 к настоящему административному регламенту (с учетом положения пункта 2.6 настоящего административного регламента);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несоответствие представленных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  <w:r>
        <w:rPr>
          <w:sz w:val="28"/>
          <w:szCs w:val="28"/>
        </w:rPr>
        <w:t xml:space="preserve"> - отсутствие у представителя заявителя в доверенности соответствующих полномочий на получение муниципальной услуги; 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отсутствие у представителя заявителя в доверенности соответствующих полномочий на получение муниципальной услуги; 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обращение за получением муниципальной услуги ненадлежащего лица.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отказе в приеме документов может быть обжаловано в суд в порядке, предусмотренном гл. 22 Кодекса административного судопроизводства РФ или гл. 24 Арбитражного процессуального кодекса РФ.</w:t>
      </w:r>
    </w:p>
    <w:p w:rsidR="00ED6097" w:rsidRDefault="00ED6097" w:rsidP="00ED6097">
      <w:pPr>
        <w:autoSpaceDE w:val="0"/>
        <w:ind w:firstLine="709"/>
        <w:jc w:val="both"/>
        <w:rPr>
          <w:bCs/>
          <w:sz w:val="28"/>
          <w:szCs w:val="28"/>
        </w:rPr>
      </w:pPr>
      <w:r w:rsidRPr="002D183C">
        <w:rPr>
          <w:sz w:val="28"/>
          <w:szCs w:val="28"/>
        </w:rPr>
        <w:t>2.</w:t>
      </w:r>
      <w:r w:rsidR="006D6EE6" w:rsidRPr="002D183C">
        <w:rPr>
          <w:sz w:val="28"/>
          <w:szCs w:val="28"/>
        </w:rPr>
        <w:t>8</w:t>
      </w:r>
      <w:r w:rsidRPr="002D183C">
        <w:rPr>
          <w:sz w:val="28"/>
          <w:szCs w:val="28"/>
        </w:rPr>
        <w:t xml:space="preserve">. Исчерпывающий перечень оснований </w:t>
      </w:r>
      <w:r w:rsidRPr="002D183C">
        <w:rPr>
          <w:bCs/>
          <w:sz w:val="28"/>
          <w:szCs w:val="28"/>
        </w:rPr>
        <w:t xml:space="preserve">для </w:t>
      </w:r>
      <w:r w:rsidR="007A67B6">
        <w:rPr>
          <w:bCs/>
          <w:sz w:val="28"/>
          <w:szCs w:val="28"/>
        </w:rPr>
        <w:t xml:space="preserve">приостановления или </w:t>
      </w:r>
      <w:r w:rsidRPr="002D183C">
        <w:rPr>
          <w:bCs/>
          <w:sz w:val="28"/>
          <w:szCs w:val="28"/>
        </w:rPr>
        <w:t>отказа в предоставлении муниципальной услуги.</w:t>
      </w:r>
    </w:p>
    <w:p w:rsidR="007A67B6" w:rsidRPr="002D183C" w:rsidRDefault="007A67B6" w:rsidP="007A67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4374">
        <w:rPr>
          <w:sz w:val="28"/>
          <w:szCs w:val="28"/>
        </w:rPr>
        <w:t>Оснований для приостановления муниципальной услуги не предусмотрено.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Основаниями для отказа в предоставлении муниципальной услуги являются:</w:t>
      </w:r>
    </w:p>
    <w:p w:rsidR="00ED6097" w:rsidRDefault="00ED6097" w:rsidP="00ED609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отсутствие сведений в государственном кадастре недвижимости о земельном участке;</w:t>
      </w:r>
    </w:p>
    <w:p w:rsidR="00ED6097" w:rsidRDefault="00ED6097" w:rsidP="00ED609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отсутствие сведений о заявителе в едином государственном реестре юридических лиц (для юридических лиц).</w:t>
      </w:r>
    </w:p>
    <w:p w:rsidR="00ED6097" w:rsidRDefault="00ED6097" w:rsidP="00ED609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истечение двух лет со дня принятия решения о предварительном согласовании места размещения объекта;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color w:val="1F497D"/>
          <w:sz w:val="28"/>
          <w:szCs w:val="28"/>
        </w:rPr>
      </w:pPr>
      <w:r>
        <w:rPr>
          <w:sz w:val="28"/>
          <w:szCs w:val="28"/>
        </w:rPr>
        <w:t>- заявление заявителя об отказе в получении результата предоставления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отказе в предоставлении муниципальной услуги может быть обжаловано в суд в порядке, предусмотренном гл. 22 Кодекса административного судопроизводства РФ или гл. 24 Арбитражного процессуального кодекса РФ.</w:t>
      </w:r>
    </w:p>
    <w:p w:rsidR="006D6EE6" w:rsidRPr="00C8000D" w:rsidRDefault="00ED6097" w:rsidP="006D6EE6">
      <w:pPr>
        <w:widowControl w:val="0"/>
        <w:ind w:firstLine="709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</w:t>
      </w:r>
      <w:r w:rsidR="006D6EE6" w:rsidRPr="00C8000D">
        <w:rPr>
          <w:bCs/>
          <w:sz w:val="28"/>
          <w:szCs w:val="28"/>
        </w:rPr>
        <w:t>9</w:t>
      </w:r>
      <w:r w:rsidRPr="00C8000D">
        <w:rPr>
          <w:bCs/>
          <w:sz w:val="28"/>
          <w:szCs w:val="28"/>
        </w:rPr>
        <w:t xml:space="preserve">. </w:t>
      </w:r>
      <w:r w:rsidR="006D6EE6" w:rsidRPr="00C8000D">
        <w:rPr>
          <w:sz w:val="28"/>
          <w:szCs w:val="28"/>
        </w:rPr>
        <w:t>Размер платы, взимаемой с заявителя при предоставлении муниципальной услуги, и способы ее взимания с заявителя в случаях, предусмотренных федеральными законами, принимаемыми в соответствии с ними муниципальными нормативными актами.</w:t>
      </w:r>
    </w:p>
    <w:p w:rsidR="00ED6097" w:rsidRDefault="00ED6097" w:rsidP="006D6EE6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Муниципальная услуга предоставляется бесплатно</w:t>
      </w:r>
      <w:r>
        <w:rPr>
          <w:sz w:val="28"/>
          <w:szCs w:val="28"/>
        </w:rPr>
        <w:t>.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Взимание платы за действия, связанные с организацией предоставления услуги, в Администрации </w:t>
      </w:r>
      <w:r w:rsidR="006D6EE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и в МФЦ запрещается.</w:t>
      </w:r>
    </w:p>
    <w:p w:rsidR="00ED6097" w:rsidRPr="00C8000D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2.1</w:t>
      </w:r>
      <w:r w:rsidR="006D6EE6" w:rsidRPr="00C8000D">
        <w:rPr>
          <w:bCs/>
          <w:sz w:val="28"/>
          <w:szCs w:val="28"/>
        </w:rPr>
        <w:t>0</w:t>
      </w:r>
      <w:r w:rsidRPr="00C8000D">
        <w:rPr>
          <w:bCs/>
          <w:sz w:val="28"/>
          <w:szCs w:val="28"/>
        </w:rPr>
        <w:t xml:space="preserve">. </w:t>
      </w:r>
      <w:r w:rsidRPr="00C8000D">
        <w:rPr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 и при получении результата предоставления </w:t>
      </w:r>
      <w:r w:rsidR="00A90D65" w:rsidRPr="00C8000D">
        <w:rPr>
          <w:sz w:val="28"/>
          <w:szCs w:val="28"/>
        </w:rPr>
        <w:t>муниципальной</w:t>
      </w:r>
      <w:r w:rsidRPr="00C8000D">
        <w:rPr>
          <w:sz w:val="28"/>
          <w:szCs w:val="28"/>
        </w:rPr>
        <w:t xml:space="preserve"> услуг</w:t>
      </w:r>
      <w:r w:rsidR="00A90D65" w:rsidRPr="00C8000D">
        <w:rPr>
          <w:sz w:val="28"/>
          <w:szCs w:val="28"/>
        </w:rPr>
        <w:t>и</w:t>
      </w:r>
      <w:r w:rsidRPr="00C8000D">
        <w:rPr>
          <w:sz w:val="28"/>
          <w:szCs w:val="28"/>
        </w:rPr>
        <w:t>.</w:t>
      </w:r>
    </w:p>
    <w:p w:rsidR="00ED6097" w:rsidRPr="00C8000D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000D">
        <w:rPr>
          <w:sz w:val="28"/>
          <w:szCs w:val="28"/>
        </w:rPr>
        <w:t>Максимальный срок ожидания в очереди составляет 15 минут.</w:t>
      </w:r>
    </w:p>
    <w:p w:rsidR="00ED6097" w:rsidRPr="00C8000D" w:rsidRDefault="00ED6097" w:rsidP="00ED6097">
      <w:pPr>
        <w:ind w:firstLine="720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2.1</w:t>
      </w:r>
      <w:r w:rsidR="00A90D65" w:rsidRPr="00C8000D">
        <w:rPr>
          <w:bCs/>
          <w:sz w:val="28"/>
          <w:szCs w:val="28"/>
        </w:rPr>
        <w:t>1</w:t>
      </w:r>
      <w:r w:rsidRPr="00C8000D">
        <w:rPr>
          <w:bCs/>
          <w:sz w:val="28"/>
          <w:szCs w:val="28"/>
        </w:rPr>
        <w:t>.</w:t>
      </w:r>
      <w:r w:rsidRPr="00C8000D">
        <w:rPr>
          <w:sz w:val="28"/>
          <w:szCs w:val="28"/>
        </w:rPr>
        <w:t xml:space="preserve"> Срок регистрации запроса заявителя о предоставлении муниципальной услуги</w:t>
      </w:r>
      <w:r w:rsidR="00A90D65" w:rsidRPr="00C8000D">
        <w:rPr>
          <w:sz w:val="28"/>
          <w:szCs w:val="28"/>
        </w:rPr>
        <w:t>.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Регистрация заявления, поданного в МФЦ,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номера.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отправке документов по почте в адрес Администрации </w:t>
      </w:r>
      <w:r w:rsidR="00A90D65">
        <w:rPr>
          <w:sz w:val="28"/>
          <w:szCs w:val="28"/>
        </w:rPr>
        <w:t>поселения,</w:t>
      </w:r>
      <w:r>
        <w:rPr>
          <w:sz w:val="28"/>
          <w:szCs w:val="28"/>
        </w:rPr>
        <w:t xml:space="preserve"> заявление регистрируется в день поступления документов посредством занесения соответствующих сведений в системе электронного документооборота «Дело» с присвоением регистрационного номера. 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направлении документов с использованием портала госуслуг регистрация электронного заявления производится в системе электронного документооборота «Дело» в день его поступления, а в случае направления электронного заявления в праздничный или выходной дни - регистрация заявления производится в первый рабочий день, следующий за праздничным или выходным днем.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направлении заявления в форме электронного документа посредством электронной почты заявление регистрируется в день его поступления, а в случае направления заявления в праздничный или выходной дни, регистрация заявления производится в первый рабочий день, следующий за праздничным или выходным днем.</w:t>
      </w:r>
    </w:p>
    <w:p w:rsidR="00A90D65" w:rsidRPr="00C8000D" w:rsidRDefault="00ED6097" w:rsidP="00A90D65">
      <w:pPr>
        <w:ind w:firstLine="709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2.1</w:t>
      </w:r>
      <w:r w:rsidR="00A90D65" w:rsidRPr="00C8000D">
        <w:rPr>
          <w:bCs/>
          <w:sz w:val="28"/>
          <w:szCs w:val="28"/>
        </w:rPr>
        <w:t>2</w:t>
      </w:r>
      <w:r w:rsidRPr="00C8000D">
        <w:rPr>
          <w:bCs/>
          <w:sz w:val="28"/>
          <w:szCs w:val="28"/>
        </w:rPr>
        <w:t>.</w:t>
      </w:r>
      <w:r w:rsidRPr="00C8000D">
        <w:rPr>
          <w:sz w:val="28"/>
          <w:szCs w:val="28"/>
        </w:rPr>
        <w:t xml:space="preserve"> </w:t>
      </w:r>
      <w:r w:rsidR="00A90D65" w:rsidRPr="00C8000D">
        <w:rPr>
          <w:sz w:val="28"/>
          <w:szCs w:val="28"/>
        </w:rPr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</w:t>
      </w:r>
      <w:r w:rsidR="00A90D65" w:rsidRPr="00C8000D">
        <w:rPr>
          <w:sz w:val="28"/>
          <w:szCs w:val="28"/>
        </w:rPr>
        <w:lastRenderedPageBreak/>
        <w:t>образцами их заполнения и перечнем документов, необходимых для предоставления муниципальной услуги, в том числе и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ED6097" w:rsidRDefault="00ED6097" w:rsidP="00A90D6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 для предоставления муниципальной услуги преимущественно должны размещаться на нижних этажах зданий или в отдельно стоящих зданиях, должны соответствовать установленным санитарно-эпидемиологическим правилам и нормативам,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населения (СНиП 35-01-2001 от 01.01.2013), обеспечивать возможность самостоятельного или с помощью сотрудников, представляющих услугу, передвижения по территории, на которой расположены объекты, входа в такие объекты и выхода из них и 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сотрудника, предоставляющего услугу.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Требования к помещению МФЦ, в котором организуется предоставление муниципальной услуги: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ориентация инфраструктуры на предоставление услуг заявителям с ограниченными физическими возможностями (вход в здание оборудован пандусами для передвижения инвалидных колясок в соответствии с требованиями Федерального закона от 30.12.2009 №384-ФЗ, а также кнопкой вызова специалиста МФЦ, обеспечена возможность свободного и беспрепятственного передвижения в помещении, организован отдельный туалет для пользования гражданами с ограниченными физическими возможностями);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оборудование помещения для получения муниципальной услуги посетителями с детьми (наличие детской комнаты или детского уголка);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бесплатного опрятного туалета для посетителей;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пункта оплаты: банкомат, платежный терминал, касса банка (в случае, если предусмотрена государственная пошлина или иные платежи);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кулера с питьевой водой, предназначенного для безвозмездного пользования заявителями;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наличие недорогого пункта питания (в помещении расположен буфет или вендинговый аппарат, либо в непосредственной близости (до 100 м) расположен продуктовый магазин, пункт общественного питания);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соблюдение чистоты и опрятности помещения, отсутствие неисправной мебели, инвентаря;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размещение цветов, создание уютной обстановки в секторе информирования и ожидания и (или) секторе приема заявителей.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Определенные настоящим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документов;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ED6097" w:rsidRDefault="00ED6097" w:rsidP="00ED6097">
      <w:pPr>
        <w:pStyle w:val="a4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функциональны, обеспечены беспрепятственным доступом инвалидов к объектам и услугам с учетом ограничений их жизнедеятельности. Информационные стенды могут быть оборудованы карманами формата А4, в которых размещаются информационные листки.</w:t>
      </w:r>
    </w:p>
    <w:p w:rsidR="00ED6097" w:rsidRDefault="00ED6097" w:rsidP="00ED6097">
      <w:pPr>
        <w:pStyle w:val="a4"/>
        <w:widowControl w:val="0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блок-схема предоставления муниципальной услуги (приложение № 4 к настоящему административному регламенту);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ED6097" w:rsidRDefault="00ED6097" w:rsidP="00ED6097">
      <w:pPr>
        <w:widowControl w:val="0"/>
        <w:tabs>
          <w:tab w:val="left" w:pos="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решения, действий (бездействия) органа, предоставляющего муниципальную услугу, а также должностных лиц.</w:t>
      </w:r>
    </w:p>
    <w:p w:rsidR="00ED6097" w:rsidRDefault="00ED6097" w:rsidP="00ED6097">
      <w:pPr>
        <w:pStyle w:val="a4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ED6097" w:rsidRPr="00C8000D" w:rsidRDefault="00ED6097" w:rsidP="00ED6097">
      <w:pPr>
        <w:ind w:firstLine="720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2.1</w:t>
      </w:r>
      <w:r w:rsidR="00A90D65" w:rsidRPr="00C8000D">
        <w:rPr>
          <w:bCs/>
          <w:sz w:val="28"/>
          <w:szCs w:val="28"/>
        </w:rPr>
        <w:t>3</w:t>
      </w:r>
      <w:r w:rsidRPr="00C8000D">
        <w:rPr>
          <w:bCs/>
          <w:sz w:val="28"/>
          <w:szCs w:val="28"/>
        </w:rPr>
        <w:t xml:space="preserve">. </w:t>
      </w:r>
      <w:r w:rsidRPr="00C8000D">
        <w:rPr>
          <w:sz w:val="28"/>
          <w:szCs w:val="28"/>
        </w:rPr>
        <w:t>Показатели доступности и качества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Критериями доступности и качества оказания муниципальной услуги являются: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удовлетворенность заявителей качеством услуги;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доступность услуги;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доступность информации;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соблюдение сроков предоставления муниципальной услуги;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отсутствие обоснованных жалоб со стороны заявителей по результатам муниципальной услуги;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услуги для инвалидов;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 на объекты сурдопереводчика и тифлосурдопереводчика;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 н;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оказание сотрудниками, предоставляющими услугу, иной необходимой инвалидам помощи в преодолении барьеров, мешающих получению услуг и использованию объектов наравне с другими лицами.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Основными требованиями к качеству предоставления муниципальной услуги являются: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а) достоверность предоставляемой заявителям информации о ходе предоставления муниципальной услуги;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б) наглядность форм предоставляемой информации об административных процедурах;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в) удобство и доступность получения информации заявителями о порядке предоставления муниципальной услуги.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обращении заявителей в МФЦ обеспечивается предоставление муниципальной услуги по принципу «одного окна» по месту обращения в порядке и сроки, установленные настоящим административным регламентом.</w:t>
      </w:r>
    </w:p>
    <w:p w:rsidR="00ED6097" w:rsidRPr="00C8000D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000D">
        <w:rPr>
          <w:rFonts w:ascii="Times New Roman" w:hAnsi="Times New Roman"/>
          <w:sz w:val="28"/>
          <w:szCs w:val="28"/>
        </w:rPr>
        <w:t xml:space="preserve"> </w:t>
      </w:r>
      <w:r w:rsidRPr="00C8000D">
        <w:rPr>
          <w:rFonts w:ascii="Times New Roman" w:hAnsi="Times New Roman"/>
          <w:bCs/>
          <w:sz w:val="28"/>
          <w:szCs w:val="28"/>
        </w:rPr>
        <w:t>2.1</w:t>
      </w:r>
      <w:r w:rsidR="00A90D65" w:rsidRPr="00C8000D">
        <w:rPr>
          <w:rFonts w:ascii="Times New Roman" w:hAnsi="Times New Roman"/>
          <w:bCs/>
          <w:sz w:val="28"/>
          <w:szCs w:val="28"/>
        </w:rPr>
        <w:t>4</w:t>
      </w:r>
      <w:r w:rsidRPr="00C8000D">
        <w:rPr>
          <w:rFonts w:ascii="Times New Roman" w:hAnsi="Times New Roman"/>
          <w:bCs/>
          <w:sz w:val="28"/>
          <w:szCs w:val="28"/>
        </w:rPr>
        <w:t xml:space="preserve">. </w:t>
      </w:r>
      <w:r w:rsidRPr="00C8000D">
        <w:rPr>
          <w:rFonts w:ascii="Times New Roman" w:hAnsi="Times New Roman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форме.</w:t>
      </w:r>
    </w:p>
    <w:p w:rsidR="00B05BAF" w:rsidRPr="00B05BAF" w:rsidRDefault="00B05BAF" w:rsidP="00B05BA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B05BAF">
        <w:rPr>
          <w:rFonts w:ascii="Times New Roman" w:hAnsi="Times New Roman"/>
          <w:sz w:val="28"/>
          <w:szCs w:val="28"/>
        </w:rPr>
        <w:t>2.14.1. Заявитель имеет право представить заявление в Администрацию: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лично;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через МФЦ;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по почте;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с использованием ЕПГУ;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посредством электронной почты.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2.14.1.1. В Администрации поселения заявление и пакет документов принимает специалист Администрации поселения, ответственный за прием документов.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При предоставлении документов в Администрации поселения копии заверяются специалистом, принимающим документ, при предъявлении оригиналов.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2.14.1.2. Предоставление муниципальной услуги через МФЦ осуществляется при наличии соглашения о взаимодействии.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В МФЦ заявление и пакет документов принимает специалист МФЦ.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lastRenderedPageBreak/>
        <w:t>При предоставлении документов в МФЦ копии заверяются специалистом, принимающим документ, при предъявлении оригиналов.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2.14.1.3. При отправке по почте заявление и пакет документов в адрес Администрации почтовым отправлением с уведомлением о вручении.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Направляемые по почте документы подлежат обязательному нотариальному заверению либо заверению органом (организацией), выдавшим документ.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2.14.1.4. Предоставление муниципальной услуги с использованием  ЕПГУ осуществляется в отношении заявителей, прошедших процедуру регистрации и авторизации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 xml:space="preserve">2.14.1.5. Электронное заявление на предоставление муниципальной услуги направляется на адрес электронной почты, указанный в </w:t>
      </w:r>
      <w:hyperlink w:anchor="sub_1004" w:history="1">
        <w:r w:rsidRPr="00B05BAF">
          <w:rPr>
            <w:sz w:val="28"/>
            <w:szCs w:val="28"/>
          </w:rPr>
          <w:t xml:space="preserve"> пункте 1.3 раздела 1</w:t>
        </w:r>
      </w:hyperlink>
      <w:r w:rsidRPr="00B05BAF">
        <w:rPr>
          <w:sz w:val="28"/>
          <w:szCs w:val="28"/>
        </w:rPr>
        <w:t xml:space="preserve"> административного регламента.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0" w:name="sub_1048"/>
      <w:r w:rsidRPr="00B05BAF">
        <w:rPr>
          <w:sz w:val="28"/>
          <w:szCs w:val="28"/>
        </w:rPr>
        <w:t>2.14.2. Требования к заявлению, направляемому в форме электронного документа, и пакету документов, прилагаемых к заявлению:</w:t>
      </w:r>
    </w:p>
    <w:bookmarkEnd w:id="0"/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заявление в форме электронного документа направляется в виде файла в форматах doc, docx, txt, xls, xlsx, rtf, если указанные заявления предоставляются в форме электронного документа посредством электронной почты;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электронные документы (электронные образы документов), прилагаемые к заявлению, в том числе доверенности, направляются в виде файлов в форматах pdf, tif;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1" w:name="sub_1049"/>
      <w:r w:rsidRPr="00B05BAF">
        <w:rPr>
          <w:sz w:val="28"/>
          <w:szCs w:val="28"/>
        </w:rPr>
        <w:t>2.14.3. Заявление в форме электронного документа подписывается по выбору заявителя (если заявителем является физическое лицо):</w:t>
      </w:r>
    </w:p>
    <w:bookmarkEnd w:id="1"/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 xml:space="preserve">- </w:t>
      </w:r>
      <w:hyperlink r:id="rId12" w:history="1">
        <w:r w:rsidRPr="00B05BAF">
          <w:rPr>
            <w:sz w:val="28"/>
            <w:szCs w:val="28"/>
          </w:rPr>
          <w:t>электронной подписью</w:t>
        </w:r>
      </w:hyperlink>
      <w:r w:rsidRPr="00B05BAF">
        <w:rPr>
          <w:sz w:val="28"/>
          <w:szCs w:val="28"/>
        </w:rPr>
        <w:t xml:space="preserve"> заявителя (представителя заявителя);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усиленной квалифицированной электронной подписью заявителя (представителя заявителя).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2" w:name="sub_1050"/>
      <w:r w:rsidRPr="00B05BAF">
        <w:rPr>
          <w:sz w:val="28"/>
          <w:szCs w:val="28"/>
        </w:rPr>
        <w:t>2.14.4. 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bookmarkEnd w:id="2"/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лица, действующие от имени юридического лица без доверенности;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3" w:name="sub_1051"/>
      <w:r w:rsidRPr="00B05BAF">
        <w:rPr>
          <w:sz w:val="28"/>
          <w:szCs w:val="28"/>
        </w:rPr>
        <w:t xml:space="preserve">2.14.5. Документы, прилагаемые к заявлению, направляются в форме электронного документа, подписанного усиленной квалифицированной электронной подписью лица, изготовившего или выдавшего эти документы, </w:t>
      </w:r>
      <w:r w:rsidRPr="00B05BAF">
        <w:rPr>
          <w:sz w:val="28"/>
          <w:szCs w:val="28"/>
        </w:rPr>
        <w:lastRenderedPageBreak/>
        <w:t xml:space="preserve">или в форме электронного образа бумажного документа, заверенного усиленной квалифицированной электронной подписью лица, изготовившего или выдавшего эти документы, либо лица, уполномоченного заверять копии таких документов в форме документов на бумажном носителе, либо усиленной квалифицированной </w:t>
      </w:r>
      <w:hyperlink r:id="rId13" w:history="1">
        <w:r w:rsidRPr="00B05BAF">
          <w:rPr>
            <w:sz w:val="28"/>
            <w:szCs w:val="28"/>
          </w:rPr>
          <w:t>электронной подписью</w:t>
        </w:r>
      </w:hyperlink>
      <w:r w:rsidRPr="00B05BAF">
        <w:rPr>
          <w:sz w:val="28"/>
          <w:szCs w:val="28"/>
        </w:rPr>
        <w:t xml:space="preserve"> нотариуса.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4" w:name="sub_1052"/>
      <w:bookmarkEnd w:id="3"/>
      <w:r w:rsidRPr="00B05BAF">
        <w:rPr>
          <w:sz w:val="28"/>
          <w:szCs w:val="28"/>
        </w:rPr>
        <w:t>2.14.6. Заявление и пакет документов, представленные с нарушением требований, не рассматриваются.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5" w:name="sub_1053"/>
      <w:bookmarkEnd w:id="4"/>
      <w:r w:rsidRPr="00B05BAF">
        <w:rPr>
          <w:sz w:val="28"/>
          <w:szCs w:val="28"/>
        </w:rPr>
        <w:t>2.14.7.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B05BAF" w:rsidRDefault="00B05BAF" w:rsidP="00B05BAF">
      <w:pPr>
        <w:ind w:firstLine="720"/>
        <w:jc w:val="both"/>
        <w:rPr>
          <w:sz w:val="28"/>
          <w:szCs w:val="28"/>
        </w:rPr>
      </w:pPr>
      <w:bookmarkStart w:id="6" w:name="sub_1054"/>
      <w:bookmarkEnd w:id="5"/>
      <w:r w:rsidRPr="00B05BAF">
        <w:rPr>
          <w:sz w:val="28"/>
          <w:szCs w:val="28"/>
        </w:rPr>
        <w:t>2.14.8.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(в соответствии со способом получения результата, указанным в электронном заявлении).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</w:p>
    <w:bookmarkEnd w:id="6"/>
    <w:p w:rsidR="00ED6097" w:rsidRPr="00C8000D" w:rsidRDefault="00ED6097" w:rsidP="00B05BAF">
      <w:pPr>
        <w:autoSpaceDE w:val="0"/>
        <w:autoSpaceDN w:val="0"/>
        <w:adjustRightInd w:val="0"/>
        <w:jc w:val="center"/>
        <w:rPr>
          <w:sz w:val="32"/>
          <w:szCs w:val="32"/>
        </w:rPr>
      </w:pPr>
      <w:r w:rsidRPr="00C8000D">
        <w:rPr>
          <w:sz w:val="32"/>
          <w:szCs w:val="32"/>
        </w:rPr>
        <w:t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A90D65" w:rsidRDefault="00A90D65" w:rsidP="00B05BA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D6097" w:rsidRPr="0079194A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ED6097" w:rsidRPr="00C533BD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C533BD">
        <w:rPr>
          <w:rFonts w:ascii="Times New Roman" w:hAnsi="Times New Roman" w:cs="Times New Roman"/>
          <w:color w:val="auto"/>
          <w:sz w:val="28"/>
          <w:szCs w:val="28"/>
        </w:rPr>
        <w:t>- прием и регистрация заявления и</w:t>
      </w:r>
      <w:r w:rsidRPr="00C533BD">
        <w:rPr>
          <w:rFonts w:ascii="Times New Roman" w:hAnsi="Times New Roman" w:cs="Times New Roman"/>
          <w:sz w:val="28"/>
          <w:szCs w:val="28"/>
        </w:rPr>
        <w:t xml:space="preserve"> пакета документов;</w:t>
      </w:r>
    </w:p>
    <w:p w:rsidR="00ED6097" w:rsidRPr="00C533BD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C533BD">
        <w:rPr>
          <w:rFonts w:ascii="Times New Roman" w:hAnsi="Times New Roman" w:cs="Times New Roman"/>
          <w:color w:val="auto"/>
          <w:sz w:val="28"/>
          <w:szCs w:val="28"/>
        </w:rPr>
        <w:t>- формирование, направление межведомственных запросов и получение документов и информации</w:t>
      </w:r>
      <w:r w:rsidRPr="00C533BD">
        <w:rPr>
          <w:rFonts w:ascii="Times New Roman" w:hAnsi="Times New Roman" w:cs="Times New Roman"/>
          <w:sz w:val="28"/>
          <w:szCs w:val="28"/>
        </w:rPr>
        <w:t>, которые находятся в распоряжении государственных органов, органов местного самоуправления;</w:t>
      </w:r>
    </w:p>
    <w:p w:rsidR="00ED6097" w:rsidRPr="00C533BD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C533BD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Pr="00C533BD">
        <w:rPr>
          <w:rFonts w:ascii="Times New Roman" w:hAnsi="Times New Roman" w:cs="Times New Roman"/>
          <w:sz w:val="28"/>
          <w:szCs w:val="28"/>
        </w:rPr>
        <w:t>принятие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 либо решения об отказе в предоставлении земельных участков  для строительства при наличии утвержденных материалов предварительного согласования мест размещения объектов и подготовка договора аренды либо договора безвозмездного срочного пользования земельным участком;</w:t>
      </w:r>
    </w:p>
    <w:p w:rsidR="00ED6097" w:rsidRPr="00C533BD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C533BD">
        <w:rPr>
          <w:rFonts w:ascii="Times New Roman" w:hAnsi="Times New Roman" w:cs="Times New Roman"/>
          <w:sz w:val="28"/>
          <w:szCs w:val="28"/>
        </w:rPr>
        <w:t>- оформление договора аренды либо договора безвозмездного срочного пользования земельным участком;</w:t>
      </w:r>
    </w:p>
    <w:p w:rsidR="00ED6097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выдача документов.</w:t>
      </w:r>
    </w:p>
    <w:p w:rsidR="00ED6097" w:rsidRPr="0079194A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3.2. Прием и регистрация заявления (приложение №3 к настоящему административному регламенту) и документов заявителя.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Основанием для начала административной процедуры является поступление заявления с пакетом документов. 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3.2.2. Содержание административной процедуры и сроки выполнения действий по  административной процедуре: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прием и регистрация заявления;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передача заявления и пакета документов, специалисту </w:t>
      </w:r>
      <w:r w:rsidR="00A90D65">
        <w:rPr>
          <w:sz w:val="28"/>
          <w:szCs w:val="28"/>
        </w:rPr>
        <w:t xml:space="preserve">Администрации поселения </w:t>
      </w:r>
      <w:r>
        <w:rPr>
          <w:sz w:val="28"/>
          <w:szCs w:val="28"/>
        </w:rPr>
        <w:t>или МФЦ, ответственному за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регистрации заявления </w:t>
      </w:r>
      <w:r>
        <w:rPr>
          <w:bCs/>
          <w:sz w:val="28"/>
          <w:szCs w:val="28"/>
        </w:rPr>
        <w:t xml:space="preserve">ответственный исполнитель, </w:t>
      </w:r>
      <w:r>
        <w:rPr>
          <w:sz w:val="28"/>
          <w:szCs w:val="28"/>
        </w:rPr>
        <w:t>осуществляющий прием заявления с пакетом документов, составляет опись принятых документов в двух экземплярах, один из которых помещает в дело по принятому заявлению (далее – Дело), а второй выдает заявителю на руки.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Принятое заявление и пакет документов ответственный исполнитель,  осуществляющий прием заявления с пакетом документов, передает исполнителю, ответственному за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самоуправления.</w:t>
      </w:r>
    </w:p>
    <w:p w:rsidR="00ED6097" w:rsidRDefault="00ED6097" w:rsidP="00ED6097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</w:t>
      </w:r>
      <w:r>
        <w:rPr>
          <w:bCs/>
          <w:i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указанных </w:t>
      </w:r>
      <w:r>
        <w:rPr>
          <w:bCs/>
          <w:sz w:val="28"/>
          <w:szCs w:val="28"/>
        </w:rPr>
        <w:t>в пункте 2.9 настоящего</w:t>
      </w:r>
      <w:r>
        <w:rPr>
          <w:bCs/>
          <w:i/>
          <w:sz w:val="28"/>
          <w:szCs w:val="28"/>
        </w:rPr>
        <w:t xml:space="preserve"> </w:t>
      </w:r>
      <w:r>
        <w:rPr>
          <w:bCs/>
          <w:sz w:val="28"/>
          <w:szCs w:val="28"/>
        </w:rPr>
        <w:t>административного регламента, а также осуществляются следующие действия</w:t>
      </w:r>
      <w:r>
        <w:rPr>
          <w:bCs/>
          <w:color w:val="000000"/>
          <w:sz w:val="28"/>
          <w:szCs w:val="28"/>
        </w:rPr>
        <w:t>:</w:t>
      </w:r>
    </w:p>
    <w:p w:rsidR="00ED6097" w:rsidRDefault="00ED6097" w:rsidP="00ED6097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при наличии хотя бы одного из указанных оснований должностное лицо Администрации </w:t>
      </w:r>
      <w:r w:rsidR="00A90D65">
        <w:rPr>
          <w:bCs/>
          <w:color w:val="000000"/>
          <w:sz w:val="28"/>
          <w:szCs w:val="28"/>
        </w:rPr>
        <w:t xml:space="preserve">поселения </w:t>
      </w:r>
      <w:r>
        <w:rPr>
          <w:bCs/>
          <w:color w:val="000000"/>
          <w:sz w:val="28"/>
          <w:szCs w:val="28"/>
        </w:rPr>
        <w:t>в срок 10 дней подготавливает письмо о невозможности приема документов от заявителя;</w:t>
      </w:r>
    </w:p>
    <w:p w:rsidR="00ED6097" w:rsidRDefault="00ED6097" w:rsidP="00ED6097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ЕПГУ/официального сайта Администрации </w:t>
      </w:r>
      <w:r w:rsidR="00C869A6">
        <w:rPr>
          <w:bCs/>
          <w:color w:val="000000"/>
          <w:sz w:val="28"/>
          <w:szCs w:val="28"/>
        </w:rPr>
        <w:t xml:space="preserve">поселения </w:t>
      </w:r>
      <w:r>
        <w:rPr>
          <w:bCs/>
          <w:color w:val="000000"/>
          <w:sz w:val="28"/>
          <w:szCs w:val="28"/>
        </w:rPr>
        <w:t>заявителю будет представлена информация о ходе выполнения указанного запроса.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 Критерием принятия решений о регистрации заявления и пакета документов является факт направления заявления и пакета документов на предоставление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 Результатом административной процедуры является регистрация заявления и пакета документов и передача ответственному исполнителю, ответственному за направление межведомственных запросов.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3.2.5. Максимальный срок исполнения данной административной процедуры составляет 1 день.</w:t>
      </w:r>
    </w:p>
    <w:p w:rsidR="00ED6097" w:rsidRPr="0079194A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 w:rsidRPr="0079194A">
        <w:rPr>
          <w:sz w:val="28"/>
          <w:szCs w:val="28"/>
        </w:rPr>
        <w:t>3.3. Формирование,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самоуправления.</w:t>
      </w:r>
    </w:p>
    <w:p w:rsidR="00ED6097" w:rsidRDefault="00ED6097" w:rsidP="00ED60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 Основанием для начала административной процедуры является отсутствие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организаций, предусмотренных приложением №2 к </w:t>
      </w:r>
      <w:r>
        <w:rPr>
          <w:sz w:val="28"/>
          <w:szCs w:val="28"/>
        </w:rPr>
        <w:lastRenderedPageBreak/>
        <w:t>настоящему административному регламенту. Межведомственный запрос формируется в соответствии с требованиями статьи 7.2 Федерального закона от 27.07.2010 №210-ФЗ «Об организации предоставления государственных и муниципальных услуг».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3.3.2. Для принятия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</w:t>
      </w:r>
      <w:r w:rsidR="00C869A6">
        <w:rPr>
          <w:sz w:val="28"/>
          <w:szCs w:val="28"/>
        </w:rPr>
        <w:t>,</w:t>
      </w:r>
      <w:r>
        <w:rPr>
          <w:sz w:val="28"/>
          <w:szCs w:val="28"/>
        </w:rPr>
        <w:t xml:space="preserve"> специалист  Администрации </w:t>
      </w:r>
      <w:r w:rsidR="00C869A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или МФЦ, ответственный за 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 формирует и направляет межведомственные запросы для получения документов и информации, которые находятся в распоряжении государственных органов, органов местного самоуправления: 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в ФНС России для получения документов, содержащих сведения из единого государственного реестра юридических лиц, сведения из единого государственного реестра индивидуальных предпринимателей;</w:t>
      </w:r>
    </w:p>
    <w:p w:rsidR="00ED6097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ФГБУ «ФКП Росреестра»по Ростовской области для получения сведений </w:t>
      </w:r>
      <w:r>
        <w:rPr>
          <w:sz w:val="28"/>
          <w:szCs w:val="28"/>
        </w:rPr>
        <w:t>из Единого государственного реестра недвижимости об основных характеристиках и зарегистрированных правах на объект недвижимости (сведения об основных характеристиках объекта недвижимости - выписка из ЕГРН</w:t>
      </w:r>
      <w:r w:rsidR="00C869A6">
        <w:rPr>
          <w:sz w:val="28"/>
          <w:szCs w:val="28"/>
        </w:rPr>
        <w:t>)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3.3.3. Критерием принятия решения о формировании,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услуги, которые находятся в распоряжении государственных органов, органов местного самоуправления.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3.3.4. Результатом административной процедуры является направление и получение из государственных органов, органов местного самоуправления и иных организаций запрашиваемых документов и сведений, необходимых для предоставления муниципальной услуги.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3.3.5. Максимальный срок исполнения административной процедуры составляет - 5 рабочих дней. </w:t>
      </w:r>
    </w:p>
    <w:p w:rsidR="00ED6097" w:rsidRPr="0079194A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3.4. Принятие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объектов, либо принятие решения об отказе в предоставлении земельных участков  для строительства при наличии утвержденных материалов предварительного согласования мест размещения объектов и подготовка.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3.4.1. Основанием для начала административной процедуры является </w:t>
      </w:r>
      <w:r>
        <w:rPr>
          <w:rFonts w:eastAsia="Calibri"/>
          <w:sz w:val="28"/>
          <w:szCs w:val="28"/>
        </w:rPr>
        <w:t xml:space="preserve">получение всех документов и сведений, необходимых для подготовки решения </w:t>
      </w:r>
      <w:r>
        <w:rPr>
          <w:sz w:val="28"/>
          <w:szCs w:val="28"/>
        </w:rPr>
        <w:t xml:space="preserve">о предоставлении земельных участков  для строительства при наличии утвержденных материалов предварительного согласования мест размещения объектов либо </w:t>
      </w:r>
      <w:r>
        <w:rPr>
          <w:rFonts w:eastAsia="Calibri"/>
          <w:sz w:val="28"/>
          <w:szCs w:val="28"/>
        </w:rPr>
        <w:t xml:space="preserve">решения об отказе в </w:t>
      </w:r>
      <w:r>
        <w:rPr>
          <w:sz w:val="28"/>
          <w:szCs w:val="28"/>
        </w:rPr>
        <w:t>предоставлении земельных участков  для строительства при наличии утвержденных материалов предварительного согласования мест размещения объектов</w:t>
      </w:r>
      <w:r>
        <w:rPr>
          <w:rFonts w:eastAsia="Calibri"/>
          <w:sz w:val="28"/>
          <w:szCs w:val="28"/>
        </w:rPr>
        <w:t>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3.4.2. </w:t>
      </w:r>
      <w:r>
        <w:rPr>
          <w:sz w:val="28"/>
          <w:szCs w:val="28"/>
        </w:rPr>
        <w:t>Содержание административной процедуры и сроки выполнения действий по  административной процедуре: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направление заявления с пакетом документов </w:t>
      </w:r>
      <w:r w:rsidR="00C869A6">
        <w:rPr>
          <w:sz w:val="28"/>
          <w:szCs w:val="28"/>
        </w:rPr>
        <w:t>спец</w:t>
      </w:r>
      <w:r w:rsidR="00561FCE">
        <w:rPr>
          <w:sz w:val="28"/>
          <w:szCs w:val="28"/>
        </w:rPr>
        <w:t xml:space="preserve">иалисту Администрации поселения, </w:t>
      </w:r>
      <w:r>
        <w:rPr>
          <w:sz w:val="28"/>
          <w:szCs w:val="28"/>
        </w:rPr>
        <w:t xml:space="preserve">для подготовки заключения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 либо </w:t>
      </w:r>
      <w:r>
        <w:rPr>
          <w:rFonts w:eastAsia="Calibri"/>
          <w:sz w:val="28"/>
          <w:szCs w:val="28"/>
        </w:rPr>
        <w:t xml:space="preserve">решения об отказе в </w:t>
      </w:r>
      <w:r>
        <w:rPr>
          <w:sz w:val="28"/>
          <w:szCs w:val="28"/>
        </w:rPr>
        <w:t>предоставлении земельных участков  для строительства при наличии утвержденных материалов предварительного согласования мест размещения объектов;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подготовка проекта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 либо уведомления об отказе </w:t>
      </w:r>
      <w:r>
        <w:rPr>
          <w:sz w:val="28"/>
          <w:szCs w:val="28"/>
        </w:rPr>
        <w:br/>
        <w:t>в предоставлении земельных участков  для строительства при наличии утвержденных материалов предварительного согласования мест размещения объектов.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договора аренды либо договора безвозмездного срочного пользования земельным участком – не позднее тринадцати рабочих дней, следующих за днем принятия решения о предоставлении  земельного участка в аренду либо безвозмездное срочное пользование;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получения документов, необходимых для принятия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объектов, ответственный исполнитель </w:t>
      </w:r>
      <w:r w:rsidR="00561FCE">
        <w:rPr>
          <w:sz w:val="28"/>
          <w:szCs w:val="28"/>
        </w:rPr>
        <w:t xml:space="preserve">Администрации поселения </w:t>
      </w:r>
      <w:r>
        <w:rPr>
          <w:sz w:val="28"/>
          <w:szCs w:val="28"/>
        </w:rPr>
        <w:t>осуществляет следующие действия: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14 дней специалист готовит постановление о</w:t>
      </w:r>
      <w:r>
        <w:rPr>
          <w:color w:val="000000"/>
          <w:sz w:val="28"/>
          <w:szCs w:val="28"/>
        </w:rPr>
        <w:t xml:space="preserve"> 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 xml:space="preserve"> либо уведомления об отказе в предоставлении земельных участков  для строительства при наличии утвержденных материалов предварительного согласования мест размещения объектов.</w:t>
      </w:r>
    </w:p>
    <w:p w:rsidR="00ED6097" w:rsidRDefault="00ED6097" w:rsidP="00ED60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оснований для отказа в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>, указанных в пункте 2.</w:t>
      </w:r>
      <w:r w:rsidR="006C3846">
        <w:rPr>
          <w:sz w:val="28"/>
          <w:szCs w:val="28"/>
        </w:rPr>
        <w:t xml:space="preserve">8. </w:t>
      </w:r>
      <w:r>
        <w:rPr>
          <w:sz w:val="28"/>
          <w:szCs w:val="28"/>
        </w:rPr>
        <w:t xml:space="preserve">настоящего административного регламента, специалист осуществляет подготовку проекта решения об отказе в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в форме письма Администрации</w:t>
      </w:r>
      <w:r w:rsidR="00561FCE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, передает его на визирование и подписание главе Администрации </w:t>
      </w:r>
      <w:r w:rsidR="00561FCE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либо его заместителю.</w:t>
      </w:r>
    </w:p>
    <w:p w:rsidR="00ED6097" w:rsidRDefault="00ED6097" w:rsidP="00ED60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принятия решения об отказе в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 xml:space="preserve"> решение выдается на руки по месту подачи заявления или направляется заявителю по почте. </w:t>
      </w:r>
    </w:p>
    <w:p w:rsidR="00ED6097" w:rsidRPr="00E64BB7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E64BB7">
        <w:rPr>
          <w:rFonts w:ascii="Times New Roman" w:hAnsi="Times New Roman" w:cs="Times New Roman"/>
          <w:sz w:val="28"/>
          <w:szCs w:val="28"/>
        </w:rPr>
        <w:t xml:space="preserve">3.4.3 Критерием принятия решения о предоставлении земельных участков для строительства при наличии утвержденных материалов </w:t>
      </w:r>
      <w:r w:rsidRPr="00E64BB7">
        <w:rPr>
          <w:rFonts w:ascii="Times New Roman" w:hAnsi="Times New Roman" w:cs="Times New Roman"/>
          <w:sz w:val="28"/>
          <w:szCs w:val="28"/>
        </w:rPr>
        <w:lastRenderedPageBreak/>
        <w:t>предварительного согласования мест размещения объектов либо решения об отказе в предоставлении услуги является наличие или отсутствие оснований для отказа в предоставлении услуги.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3.4.4 Результатом административной процедуры является постановление Администрации </w:t>
      </w:r>
      <w:r w:rsidR="00561FC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о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 xml:space="preserve"> либо уведомление об отказе в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>.</w:t>
      </w:r>
    </w:p>
    <w:p w:rsidR="00ED6097" w:rsidRPr="0079194A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_GoBack"/>
      <w:r w:rsidRPr="0079194A">
        <w:rPr>
          <w:rFonts w:ascii="Times New Roman" w:hAnsi="Times New Roman" w:cs="Times New Roman"/>
          <w:sz w:val="28"/>
          <w:szCs w:val="28"/>
        </w:rPr>
        <w:t>3.5. Оформление договора аренды либо договора безвозмездного срочного пользования земельным участком.</w:t>
      </w:r>
    </w:p>
    <w:p w:rsidR="00ED6097" w:rsidRPr="00E64BB7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E64BB7">
        <w:rPr>
          <w:rFonts w:ascii="Times New Roman" w:hAnsi="Times New Roman" w:cs="Times New Roman"/>
          <w:sz w:val="28"/>
          <w:szCs w:val="28"/>
        </w:rPr>
        <w:t>3.5.1 Основанием для начала административной процедуры является получение постановления о предоставлении земельных участков для строительства при наличии утвержденных материалов предварительного согласования мест размещения объектов.</w:t>
      </w:r>
    </w:p>
    <w:p w:rsidR="00ED6097" w:rsidRPr="00E64BB7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64BB7">
        <w:rPr>
          <w:rFonts w:ascii="Times New Roman" w:hAnsi="Times New Roman" w:cs="Times New Roman"/>
          <w:sz w:val="28"/>
          <w:szCs w:val="28"/>
        </w:rPr>
        <w:t>3.5.2. Содержание административной процедуры и сроки выполнения действий по  административной процедуре:</w:t>
      </w:r>
    </w:p>
    <w:bookmarkEnd w:id="7"/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получения постановления о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 xml:space="preserve"> ответственный исполнитель </w:t>
      </w:r>
      <w:r w:rsidR="00561FCE">
        <w:rPr>
          <w:sz w:val="28"/>
          <w:szCs w:val="28"/>
        </w:rPr>
        <w:t xml:space="preserve">Администрации поселения </w:t>
      </w:r>
      <w:r>
        <w:rPr>
          <w:sz w:val="28"/>
          <w:szCs w:val="28"/>
        </w:rPr>
        <w:t>готовит проект договора аренды либо договора безвозмездного срочного пользования земельным участком в течение 13 календарных дней, в результате заявителю  выдается договор аренды либо договор безвозмездного срочного пользования земельным участком.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3.5.3. Критерием принятия решения о подготовке договора аренды либо договора безвозмездного срочного пользования земельным участком является наличие или отсутствие оснований для составления договора аренды либо договора безвозмездного срочного пользования земельным участком.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3.5.4.  Результатом административной процедуры является договор аренды либо договор безвозмездного срочного пользования земельным участком.</w:t>
      </w:r>
    </w:p>
    <w:p w:rsidR="00ED6097" w:rsidRPr="0079194A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3.6.  Выдача документов.</w:t>
      </w:r>
    </w:p>
    <w:p w:rsidR="00ED6097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3.6.1 Основанием для начала процедуры выдачи документов является получение специалистом</w:t>
      </w:r>
      <w:r w:rsidR="00561FCE">
        <w:rPr>
          <w:sz w:val="28"/>
          <w:szCs w:val="28"/>
        </w:rPr>
        <w:t xml:space="preserve"> Администрации поселения</w:t>
      </w:r>
      <w:r>
        <w:rPr>
          <w:sz w:val="28"/>
          <w:szCs w:val="28"/>
        </w:rPr>
        <w:t>, ответственным за выдачу документов, договора аренды либо договора безвозмездного срочного пользования земельным участком.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регистрации договора, его в течение 1 рабочего дня передают в МФЦ для выдачи заявителю.  </w:t>
      </w:r>
    </w:p>
    <w:p w:rsidR="00ED6097" w:rsidRDefault="00ED6097" w:rsidP="00ED6097">
      <w:pPr>
        <w:shd w:val="clear" w:color="auto" w:fill="FFFFFF"/>
        <w:tabs>
          <w:tab w:val="left" w:pos="-28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МФЦ не позднее 2 рабочих дней с момента получения документов о результатах оказания муниципальной услуги уведомляет заявителя в телефонном режиме и (или) посредством отправления уведомления на адрес электронной почты, указанной заявителем об окончании оказания услуги и возможности получения документов. Специалист</w:t>
      </w:r>
      <w:r w:rsidR="00561FCE">
        <w:rPr>
          <w:sz w:val="28"/>
          <w:szCs w:val="28"/>
        </w:rPr>
        <w:t>,</w:t>
      </w:r>
      <w:r>
        <w:rPr>
          <w:sz w:val="28"/>
          <w:szCs w:val="28"/>
        </w:rPr>
        <w:t xml:space="preserve"> ответственный за подготовку и выдачу договоров, сообщает заявителю о подписании договора </w:t>
      </w:r>
      <w:r>
        <w:rPr>
          <w:sz w:val="28"/>
          <w:szCs w:val="28"/>
        </w:rPr>
        <w:lastRenderedPageBreak/>
        <w:t xml:space="preserve">со стороны Администрации </w:t>
      </w:r>
      <w:r w:rsidR="00561FCE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и  выдает по месту подачи заявления 3 экземпляра договора для подписания и государственной регистрации заявителем права на земельный участок в Управлении Федеральной службы государственной регистрации, кадастра и картографии по РО.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3.6.2. Критерием принятия решения при выборе способа направления документов является способ получения документов, указанный заявителем.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Выдача результата предоставления услуги осуществляется способом, указанным заявителем.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в заявлении местом получения результатов оказания муниципальной услуги указан</w:t>
      </w:r>
      <w:r w:rsidR="00561FCE">
        <w:rPr>
          <w:sz w:val="28"/>
          <w:szCs w:val="28"/>
        </w:rPr>
        <w:t>а Администрация поселения</w:t>
      </w:r>
      <w:r>
        <w:rPr>
          <w:sz w:val="28"/>
          <w:szCs w:val="28"/>
        </w:rPr>
        <w:t>, специалист в течение 1 дня с момента регистрации договора уведомляет заявителя в телефонном режиме и (или) посредством отправления уведомления на адрес электронной почты, указанной в заявлении об окончании оказания услуги и возможности получения документов.</w:t>
      </w:r>
    </w:p>
    <w:p w:rsidR="00ED6097" w:rsidRDefault="00ED6097" w:rsidP="00ED6097">
      <w:pPr>
        <w:shd w:val="clear" w:color="auto" w:fill="FFFFFF"/>
        <w:tabs>
          <w:tab w:val="left" w:pos="-28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Максимальный срок исполнения указанной административной процедуры – </w:t>
      </w:r>
      <w:r>
        <w:rPr>
          <w:sz w:val="28"/>
          <w:szCs w:val="28"/>
          <w:u w:val="single"/>
        </w:rPr>
        <w:t>14 дней</w:t>
      </w:r>
      <w:r>
        <w:rPr>
          <w:sz w:val="28"/>
          <w:szCs w:val="28"/>
        </w:rPr>
        <w:t>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3.6.3. Результатом административной процедуры является передача заявителю документов.</w:t>
      </w:r>
    </w:p>
    <w:p w:rsidR="00ED6097" w:rsidRDefault="00ED6097" w:rsidP="00ED6097">
      <w:pPr>
        <w:shd w:val="clear" w:color="auto" w:fill="FFFFFF"/>
        <w:tabs>
          <w:tab w:val="left" w:pos="-28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исполнения данной административной процедуры – 2 дня</w:t>
      </w:r>
    </w:p>
    <w:p w:rsidR="00ED6097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поступлении от заявителя экземпляра договора с отметкой о прохождении государственной регистрации, специалист, ответственный за ведение реестра договоров по земельным участкам, приобщает его к делу по земельному участку и передает его специалисту, ответственному за хранение дел по земельным участкам, для хранения и последующей передачи его в архив.</w:t>
      </w:r>
    </w:p>
    <w:p w:rsidR="001427E5" w:rsidRPr="002A05DC" w:rsidRDefault="001427E5" w:rsidP="001427E5">
      <w:pPr>
        <w:tabs>
          <w:tab w:val="left" w:pos="1701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t>3.</w:t>
      </w:r>
      <w:r>
        <w:rPr>
          <w:sz w:val="28"/>
          <w:szCs w:val="28"/>
        </w:rPr>
        <w:t>7</w:t>
      </w:r>
      <w:r w:rsidRPr="002A05DC">
        <w:rPr>
          <w:sz w:val="28"/>
          <w:szCs w:val="28"/>
        </w:rPr>
        <w:t>. Порядок осуществления в электронной форме, в том числе с использованием федеральной государственной информационной системы ЕПГУ административных процедур.</w:t>
      </w:r>
    </w:p>
    <w:p w:rsidR="001427E5" w:rsidRPr="002A05DC" w:rsidRDefault="001427E5" w:rsidP="001427E5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3.</w:t>
      </w:r>
      <w:r>
        <w:rPr>
          <w:bCs/>
          <w:color w:val="000000"/>
          <w:sz w:val="28"/>
          <w:szCs w:val="28"/>
        </w:rPr>
        <w:t>7</w:t>
      </w:r>
      <w:r w:rsidRPr="002A05DC">
        <w:rPr>
          <w:bCs/>
          <w:color w:val="000000"/>
          <w:sz w:val="28"/>
          <w:szCs w:val="28"/>
        </w:rPr>
        <w:t>.1. Предоставление информации о порядке и сроках предоставления услуги.</w:t>
      </w:r>
    </w:p>
    <w:p w:rsidR="001427E5" w:rsidRPr="002A05DC" w:rsidRDefault="001427E5" w:rsidP="001427E5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Предоставление в электронной форме заявителям информации о порядке и сроках предоставления услуги осуществляется посредством ЕПГУ/официального сайта Администрации поселения в порядке, установленном в пункте 1.3. раздела 1 «Общие положения» настоящего регламента.</w:t>
      </w:r>
    </w:p>
    <w:p w:rsidR="001427E5" w:rsidRPr="002A05DC" w:rsidRDefault="001427E5" w:rsidP="001427E5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3.</w:t>
      </w:r>
      <w:r>
        <w:rPr>
          <w:bCs/>
          <w:color w:val="000000"/>
          <w:sz w:val="28"/>
          <w:szCs w:val="28"/>
        </w:rPr>
        <w:t>7</w:t>
      </w:r>
      <w:r w:rsidRPr="002A05DC">
        <w:rPr>
          <w:bCs/>
          <w:color w:val="000000"/>
          <w:sz w:val="28"/>
          <w:szCs w:val="28"/>
        </w:rPr>
        <w:t>.2.Запись на прием в Администрацию поселения (МФЦ) для подачи запроса о предоставлении  муниципальной услуги.</w:t>
      </w:r>
    </w:p>
    <w:p w:rsidR="001427E5" w:rsidRPr="002A05DC" w:rsidRDefault="001427E5" w:rsidP="001427E5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В целях предоставления муниципальной услуги осуществляется прием заявителей по предварительной записи.</w:t>
      </w:r>
    </w:p>
    <w:p w:rsidR="001427E5" w:rsidRPr="002A05DC" w:rsidRDefault="001427E5" w:rsidP="001427E5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При организации записи на прием в Администрацию поселения (МФЦ) заявителю обеспечивается возможность:</w:t>
      </w:r>
    </w:p>
    <w:p w:rsidR="001427E5" w:rsidRPr="002A05DC" w:rsidRDefault="001427E5" w:rsidP="001427E5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 xml:space="preserve">ознакомления с расписанием работы Администрации поселения или  МФЦ, либо специалиста Администрации поселения или МФЦ, </w:t>
      </w:r>
      <w:r w:rsidRPr="002A05DC">
        <w:rPr>
          <w:bCs/>
          <w:color w:val="000000"/>
          <w:sz w:val="28"/>
          <w:szCs w:val="28"/>
        </w:rPr>
        <w:lastRenderedPageBreak/>
        <w:t>уполномоченного на предоставление муниципальной услуги, а также с доступными для записи на прием датами и интервалами времени приема;</w:t>
      </w:r>
    </w:p>
    <w:p w:rsidR="001427E5" w:rsidRPr="002A05DC" w:rsidRDefault="001427E5" w:rsidP="001427E5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записи в любые свободные для приема дату и время в пределах установленного в Администрации поселения или МФЦ графика приема заявителей.</w:t>
      </w:r>
    </w:p>
    <w:p w:rsidR="001427E5" w:rsidRPr="002A05DC" w:rsidRDefault="001427E5" w:rsidP="001427E5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 xml:space="preserve"> Запись на прием может осуществляться посредством информационной системы Администрации поселения или МФЦ, которая обеспечивает возможность интеграции с ЕПГУ и официальными сайтами.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3.</w:t>
      </w:r>
      <w:r>
        <w:rPr>
          <w:bCs/>
          <w:color w:val="000000"/>
          <w:sz w:val="28"/>
          <w:szCs w:val="28"/>
        </w:rPr>
        <w:t>7</w:t>
      </w:r>
      <w:r w:rsidRPr="002A05DC">
        <w:rPr>
          <w:bCs/>
          <w:color w:val="000000"/>
          <w:sz w:val="28"/>
          <w:szCs w:val="28"/>
        </w:rPr>
        <w:t>.3.Подача заявителем запроса и иных документов, необходимых для предоставления муниципальной услуги.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Формирование запроса заявителем осуществляется посредством заполнения электронной формы запроса на ЕПГУ/официальном сайте Администрации поселения, без необходимости дополнительной подачи документов в какой-либо иной форме.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На ЕПГУ/официальном сайте Администрации поселения размещаются образцы заполнения электронной формы запроса о предоставлении услуги.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После заполнения заявителем каждого из полей электронной формы запроса осуществляется автоматическая форматно-логическая проверка сформированного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При формировании запроса заявителю обеспечивается: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1) возможность копирования и сохранения запроса и иных документов, необходимых для предоставления государственной услуги;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2) возможность заполнения несколькими заявителями одной электронной формы запроса при обращении за государственной услугой, предполагающей направление совместного запроса несколькими заявителями (описывается в случае наличия указанных случаев в рамках услуги);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3) возможность печати на бумажном носителе копии электронной формы запроса;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4)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5) заполнение полей электронной формы запроса до начала ввода сведений заявителем с использованием данных,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ЕСИА), и сведений, опубликованных на ЕПГУ, официальном сайте, в части, касающейся сведений, отсутствующих в ЕСИА;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6) возможность вернуться на любой из этапов заполнения электронной формы запроса без потери ранее введенной информации;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lastRenderedPageBreak/>
        <w:t xml:space="preserve">7) возможность доступа заявителя на ЕПГУ или официальном сайте Администрации поселения к ранее поданным им запросам в течение не менее одного года, а также частично сформированных запросов - в течение не менее 3 месяцев. 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Сформированный и подписанный запрос и иные документы, необходимые для предоставления муниципальной услуги, направляются в Администрацию поселения посредством ЕПГУ/официального сайта Администрации поселения.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3.7</w:t>
      </w:r>
      <w:r w:rsidRPr="002A05DC">
        <w:rPr>
          <w:bCs/>
          <w:color w:val="000000"/>
          <w:sz w:val="28"/>
          <w:szCs w:val="28"/>
        </w:rPr>
        <w:t>.4. П</w:t>
      </w:r>
      <w:r w:rsidRPr="002A05DC">
        <w:rPr>
          <w:sz w:val="28"/>
          <w:szCs w:val="28"/>
        </w:rPr>
        <w:t>рием и регистрация Администрацией поселения запроса и иных документов, необходимых для предоставления муниципальной услуги.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t>Администрация поселения обеспечивает в электронной форме прием документов, необходимых для предоставления услуги, и регистрацию запроса без необходимости повторного представления заявителем таких документов на бумажном носителе в порядке, предусмотренном пунктом 3.2. раздела III настоящего регламента.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t>После регистрации, запрос направляется в структурное подразделение Администрации поселения, ответственное за предоставление муниципальной услуги.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ЕПГУ/официальном сайте обновляется до статуса «принято».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3.7</w:t>
      </w:r>
      <w:r w:rsidRPr="002A05DC">
        <w:rPr>
          <w:sz w:val="28"/>
          <w:szCs w:val="28"/>
        </w:rPr>
        <w:t>.5.</w:t>
      </w:r>
      <w:r w:rsidRPr="002A05DC">
        <w:rPr>
          <w:bCs/>
          <w:color w:val="000000"/>
          <w:sz w:val="28"/>
          <w:szCs w:val="28"/>
        </w:rPr>
        <w:t xml:space="preserve"> Получение результата предоставления услуги.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Заявителю предоставляется возможность сохранения электронного документа, являющегося результатом предоставления услуги и подписанного Главой Администрации поселения с использованием усиленной квалифицированной электронной подписи, на своих технических средствах, а также возможность направления такого электронного документа в иные органы (организации).</w:t>
      </w:r>
    </w:p>
    <w:p w:rsidR="001427E5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3.7</w:t>
      </w:r>
      <w:r w:rsidRPr="002A05DC">
        <w:rPr>
          <w:bCs/>
          <w:color w:val="000000"/>
          <w:sz w:val="28"/>
          <w:szCs w:val="28"/>
        </w:rPr>
        <w:t>.6. Получение сведений о ходе выполнения запроса.</w:t>
      </w:r>
    </w:p>
    <w:p w:rsidR="001427E5" w:rsidRDefault="001427E5" w:rsidP="001427E5">
      <w:pPr>
        <w:tabs>
          <w:tab w:val="left" w:pos="709"/>
          <w:tab w:val="left" w:pos="1701"/>
        </w:tabs>
        <w:ind w:firstLine="77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Сведения о ходе выполнения запроса о предоставлении муниципальной услуги отражаются в «Личном кабинете» пользователя на Едином портале государственных и муниципальных услуг (функций) в сети Интернет в виде одного из следующих состояний запроса:</w:t>
      </w:r>
    </w:p>
    <w:p w:rsidR="001427E5" w:rsidRDefault="001427E5" w:rsidP="001427E5">
      <w:pPr>
        <w:ind w:left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- отклонено (с указанием причин отклонения);</w:t>
      </w:r>
    </w:p>
    <w:p w:rsidR="001427E5" w:rsidRDefault="001427E5" w:rsidP="001427E5">
      <w:pPr>
        <w:ind w:left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- на рассмотрении;</w:t>
      </w:r>
    </w:p>
    <w:p w:rsidR="001427E5" w:rsidRDefault="001427E5" w:rsidP="001427E5">
      <w:pPr>
        <w:ind w:left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- выполнено.</w:t>
      </w:r>
    </w:p>
    <w:p w:rsidR="001427E5" w:rsidRPr="002A05DC" w:rsidRDefault="001427E5" w:rsidP="001427E5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поселения в порядке, установленном в пункте 1.3. раздела I настоящего регламента</w:t>
      </w:r>
    </w:p>
    <w:p w:rsidR="001427E5" w:rsidRPr="002A05DC" w:rsidRDefault="001427E5" w:rsidP="001427E5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При предоставлении услуги в электронной форме заявителю направляется:</w:t>
      </w:r>
    </w:p>
    <w:p w:rsidR="001427E5" w:rsidRPr="002A05DC" w:rsidRDefault="001427E5" w:rsidP="001427E5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lastRenderedPageBreak/>
        <w:t>а) уведомление о записи на прием в Администрацию поселения или многофункциональный центр, содержащее сведения о дате, времени и месте приема;</w:t>
      </w:r>
    </w:p>
    <w:p w:rsidR="001427E5" w:rsidRPr="002A05DC" w:rsidRDefault="001427E5" w:rsidP="001427E5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б) 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1427E5" w:rsidRPr="002A05DC" w:rsidRDefault="001427E5" w:rsidP="001427E5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в) 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1427E5" w:rsidRPr="002A05DC" w:rsidRDefault="001427E5" w:rsidP="001427E5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3.7</w:t>
      </w:r>
      <w:r w:rsidRPr="002A05DC">
        <w:rPr>
          <w:bCs/>
          <w:color w:val="000000"/>
          <w:sz w:val="28"/>
          <w:szCs w:val="28"/>
        </w:rPr>
        <w:t>.7. Осуществление оценки качества предоставления  муниципальной услуги.</w:t>
      </w:r>
    </w:p>
    <w:p w:rsidR="001427E5" w:rsidRPr="002A05DC" w:rsidRDefault="001427E5" w:rsidP="001427E5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 xml:space="preserve"> Заявителям обеспечивается возможность оценить доступность и качество муниципальной услуги на ЕПГУ.</w:t>
      </w:r>
    </w:p>
    <w:p w:rsidR="001427E5" w:rsidRPr="002A05DC" w:rsidRDefault="001427E5" w:rsidP="001427E5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Заявитель вправе оценить качество предоставления муниципальной услуги с помощью устройств подвижной радиотелефонной связи, с использованием ЕПГУ, терминальных устройств в соответствии с постановлением Правительства Российской Федерации от 12.12.2012 №1284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 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ED6097" w:rsidRDefault="00ED6097" w:rsidP="00ED6097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79194A" w:rsidRDefault="00ED6097" w:rsidP="00ED6097">
      <w:pPr>
        <w:jc w:val="center"/>
        <w:rPr>
          <w:sz w:val="32"/>
          <w:szCs w:val="32"/>
        </w:rPr>
      </w:pPr>
      <w:r w:rsidRPr="0079194A">
        <w:rPr>
          <w:sz w:val="32"/>
          <w:szCs w:val="32"/>
        </w:rPr>
        <w:t xml:space="preserve">4. Формы контроля за исполнением административного </w:t>
      </w:r>
    </w:p>
    <w:p w:rsidR="00ED6097" w:rsidRPr="0079194A" w:rsidRDefault="00ED6097" w:rsidP="00ED6097">
      <w:pPr>
        <w:jc w:val="center"/>
        <w:rPr>
          <w:sz w:val="32"/>
          <w:szCs w:val="32"/>
        </w:rPr>
      </w:pPr>
      <w:r w:rsidRPr="0079194A">
        <w:rPr>
          <w:sz w:val="32"/>
          <w:szCs w:val="32"/>
        </w:rPr>
        <w:t>регламента</w:t>
      </w:r>
    </w:p>
    <w:p w:rsidR="00ED6097" w:rsidRDefault="00ED6097" w:rsidP="00ED6097">
      <w:pPr>
        <w:jc w:val="center"/>
        <w:rPr>
          <w:b/>
          <w:sz w:val="28"/>
          <w:szCs w:val="28"/>
        </w:rPr>
      </w:pPr>
    </w:p>
    <w:p w:rsidR="0079194A" w:rsidRPr="0079194A" w:rsidRDefault="0079194A" w:rsidP="0079194A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color w:val="000000"/>
          <w:sz w:val="28"/>
          <w:szCs w:val="28"/>
        </w:rPr>
        <w:t xml:space="preserve">4.1. </w:t>
      </w:r>
      <w:r w:rsidRPr="0079194A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4.1.1.Специалисты Администрации поселения, участвующие в предоставлении муниципальной услуги, руководствуются положениями настоящего Регламента.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В должностных регламентах должностных лиц, участвующих в предоставлении муниципальной услуги, осуществляющих функции по предоставлению муниципальной услуги, устанавливаются должностные </w:t>
      </w:r>
      <w:r w:rsidRPr="0079194A">
        <w:rPr>
          <w:sz w:val="28"/>
          <w:szCs w:val="28"/>
        </w:rPr>
        <w:lastRenderedPageBreak/>
        <w:t>обязанности, ответственность, требования к знаниям и квалификации специалистов.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Должностные лица органов, участвующих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настоящим Регламентом. При предоставлении муниципальной услуги гражданину гарантируется право на получение информации о своих правах, обязанностях и условиях оказания муниципальной услуги; защиту сведений о персональных данных; уважительное отношение со стороны должностных лиц. 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4.1.2. Текущий контроль и координация последовательности действий, определенных административными процедурами, по предоставлению муниципальной услуги специалистами Администрации поселения осуществляется постоянно непосредственно Главой Администрации поселения путем проведения проверок. 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4.1.3.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уполномоченного органа, ответственных за предоставление муниципальной услуги.</w:t>
      </w:r>
    </w:p>
    <w:p w:rsidR="0079194A" w:rsidRPr="0079194A" w:rsidRDefault="0079194A" w:rsidP="0079194A">
      <w:pPr>
        <w:shd w:val="clear" w:color="auto" w:fill="FFFFFF"/>
        <w:tabs>
          <w:tab w:val="left" w:pos="-3240"/>
        </w:tabs>
        <w:ind w:firstLine="709"/>
        <w:jc w:val="both"/>
        <w:rPr>
          <w:color w:val="000000"/>
          <w:sz w:val="28"/>
          <w:szCs w:val="28"/>
        </w:rPr>
      </w:pPr>
      <w:r w:rsidRPr="0079194A">
        <w:rPr>
          <w:color w:val="000000"/>
          <w:sz w:val="28"/>
          <w:szCs w:val="28"/>
        </w:rPr>
        <w:t>4.2.</w:t>
      </w:r>
      <w:r w:rsidRPr="0079194A">
        <w:rPr>
          <w:sz w:val="28"/>
          <w:szCs w:val="28"/>
        </w:rPr>
        <w:t xml:space="preserve"> </w:t>
      </w:r>
      <w:r w:rsidRPr="0079194A">
        <w:rPr>
          <w:color w:val="000000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 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Плановые и внеплановые проверки могут проводиться главой Администрации поселения.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Проведение плановых проверок, полноты и качества предоставления муниципальной услуги осуществляется в соответствии с утвержденным графиком, но не реже одного раза в год.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услуги, а также на основании документов и сведений, указывающих на нарушение исполнения административного регламента.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 ходе плановых и внеплановых проверок: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проверяется знание ответственными лицами требований настоящего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проверяется соблюдение сроков и последовательности исполнения административных процедур;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выявляются нарушения прав заявителей, недостатки, допущенные в ходе предоставления муниципальной услуги.</w:t>
      </w:r>
    </w:p>
    <w:p w:rsidR="0079194A" w:rsidRPr="0079194A" w:rsidRDefault="0079194A" w:rsidP="0079194A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color w:val="000000"/>
          <w:sz w:val="28"/>
          <w:szCs w:val="28"/>
        </w:rPr>
        <w:lastRenderedPageBreak/>
        <w:t>4.3.</w:t>
      </w:r>
      <w:r w:rsidRPr="0079194A">
        <w:rPr>
          <w:sz w:val="28"/>
          <w:szCs w:val="28"/>
        </w:rPr>
        <w:t xml:space="preserve">  Ответственность должностных лиц Администрации поселения, за решения и действия (бездействие), принимаемые (осуществляемые) ими в ходе предоставления муниципальной услуги.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4.3.1. По результатам проведенных проверок в случае выявления нарушения порядка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Федерации, и принимаются меры по устранению нарушений.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4.3.2. Должностные лица, муниципальные служащие, участвующие в предоставлении муниципальной услуги, несут персональную ответственность за принятие решения и действия (бездействие) при предоставлении муниципальной услуги.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4.3.3. Персональная ответственность устанавливается в должностных регламентах в соответствии с требованиями законодательства Российской Федерации.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4.3.4.Специалист Администрации поселения, специалист МФЦ, предоставляющий муниципальную услугу, несет персональную ответственность за соблюдение сроков и порядка рассмотрения заявлений и представления информации, размещения информации на официальных сайтах, достоверность и полноту сведений, представляемых в связи с предоставлением муниципальной услуги.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4.4.1.Контроль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 поселения, МФЦ.</w:t>
      </w:r>
    </w:p>
    <w:p w:rsidR="0079194A" w:rsidRPr="0079194A" w:rsidRDefault="0079194A" w:rsidP="0079194A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регламента, специалисты Администрации поселения, сотрудники МФЦ несут ответственность в соответствии с действующим законодательством.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Проверка также может проводиться по конкретному обращению гражданина или организации.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Граждане,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мерах.</w:t>
      </w:r>
    </w:p>
    <w:p w:rsidR="0079194A" w:rsidRPr="0079194A" w:rsidRDefault="0079194A" w:rsidP="0079194A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79194A">
        <w:rPr>
          <w:sz w:val="28"/>
          <w:szCs w:val="28"/>
        </w:rPr>
        <w:lastRenderedPageBreak/>
        <w:t xml:space="preserve">4.4.2. </w:t>
      </w:r>
      <w:r w:rsidRPr="0079194A">
        <w:rPr>
          <w:color w:val="000000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Специалисты несут персональную ответственность за 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№25-ФЗ «О муниципальной службе в Российской Федерации», Трудовым кодексом Российской Федерации.</w:t>
      </w:r>
    </w:p>
    <w:p w:rsidR="00B05BAF" w:rsidRPr="0079194A" w:rsidRDefault="00B05BAF" w:rsidP="00B05BAF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z w:val="28"/>
          <w:szCs w:val="28"/>
        </w:rPr>
      </w:pPr>
      <w:r w:rsidRPr="0079194A">
        <w:rPr>
          <w:color w:val="000000"/>
          <w:sz w:val="28"/>
          <w:szCs w:val="28"/>
        </w:rPr>
        <w:t xml:space="preserve"> </w:t>
      </w:r>
    </w:p>
    <w:p w:rsidR="00B05BAF" w:rsidRPr="0079194A" w:rsidRDefault="00B05BAF" w:rsidP="00B05BAF">
      <w:pPr>
        <w:shd w:val="clear" w:color="auto" w:fill="FFFFFF"/>
        <w:tabs>
          <w:tab w:val="left" w:pos="-3240"/>
        </w:tabs>
        <w:ind w:left="14" w:firstLine="725"/>
        <w:jc w:val="both"/>
        <w:rPr>
          <w:sz w:val="28"/>
          <w:szCs w:val="28"/>
        </w:rPr>
      </w:pPr>
    </w:p>
    <w:p w:rsidR="00B05BAF" w:rsidRPr="0079194A" w:rsidRDefault="00B05BAF" w:rsidP="00B05BAF">
      <w:pPr>
        <w:jc w:val="center"/>
        <w:rPr>
          <w:sz w:val="32"/>
          <w:szCs w:val="32"/>
        </w:rPr>
      </w:pPr>
      <w:r w:rsidRPr="0079194A">
        <w:rPr>
          <w:sz w:val="32"/>
          <w:szCs w:val="32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государственных или муниципальных служащих.</w:t>
      </w:r>
    </w:p>
    <w:p w:rsidR="00B05BAF" w:rsidRPr="0079194A" w:rsidRDefault="00B05BAF" w:rsidP="00B05BAF">
      <w:pPr>
        <w:jc w:val="both"/>
        <w:rPr>
          <w:sz w:val="28"/>
          <w:szCs w:val="28"/>
        </w:rPr>
      </w:pPr>
    </w:p>
    <w:p w:rsidR="0079194A" w:rsidRPr="0079194A" w:rsidRDefault="0079194A" w:rsidP="0079194A">
      <w:pPr>
        <w:widowControl w:val="0"/>
        <w:ind w:firstLine="709"/>
        <w:jc w:val="both"/>
        <w:rPr>
          <w:sz w:val="28"/>
          <w:szCs w:val="28"/>
        </w:rPr>
      </w:pPr>
      <w:bookmarkStart w:id="8" w:name="sub_1101"/>
      <w:r w:rsidRPr="0079194A">
        <w:rPr>
          <w:rStyle w:val="a9"/>
          <w:b w:val="0"/>
          <w:sz w:val="28"/>
          <w:szCs w:val="28"/>
        </w:rPr>
        <w:t xml:space="preserve">5.1. </w:t>
      </w:r>
      <w:bookmarkEnd w:id="8"/>
      <w:r w:rsidRPr="0079194A">
        <w:rPr>
          <w:sz w:val="28"/>
          <w:szCs w:val="28"/>
        </w:rPr>
        <w:t>Информация для заявителя о его праве подать жалобу на решение и (или) действие (бездействие) Администрации поселения, её отраслевых органов, муниципальных учреждений Матвеево-Курганского района и (или) его должностных лиц при предоставлении муниципальной услуги (далее – жалоба).</w:t>
      </w:r>
    </w:p>
    <w:p w:rsidR="0079194A" w:rsidRPr="0079194A" w:rsidRDefault="0079194A" w:rsidP="0079194A">
      <w:pPr>
        <w:pStyle w:val="a8"/>
        <w:tabs>
          <w:tab w:val="left" w:pos="36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Заявитель может обратиться с жалобой в следующих случаях:</w:t>
      </w:r>
      <w:bookmarkStart w:id="9" w:name="sub_110101"/>
    </w:p>
    <w:p w:rsidR="0079194A" w:rsidRPr="0079194A" w:rsidRDefault="0079194A" w:rsidP="0079194A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10" w:name="sub_110102"/>
      <w:bookmarkEnd w:id="9"/>
    </w:p>
    <w:p w:rsidR="0079194A" w:rsidRPr="0079194A" w:rsidRDefault="0079194A" w:rsidP="0079194A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11" w:name="sub_110103"/>
      <w:bookmarkEnd w:id="10"/>
    </w:p>
    <w:p w:rsidR="0079194A" w:rsidRPr="0079194A" w:rsidRDefault="0079194A" w:rsidP="0079194A">
      <w:pPr>
        <w:pStyle w:val="a8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</w:t>
      </w:r>
      <w:bookmarkStart w:id="12" w:name="sub_110105"/>
      <w:bookmarkEnd w:id="11"/>
      <w:r w:rsidRPr="0079194A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области, Матвеево-Курганского сельского поселения для предоставления муниципальной услуги;</w:t>
      </w:r>
      <w:bookmarkStart w:id="13" w:name="sub_110104"/>
    </w:p>
    <w:p w:rsidR="0079194A" w:rsidRPr="0079194A" w:rsidRDefault="0079194A" w:rsidP="0079194A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и Матвеево-Курганского сельского поселения для предоставления муниципальной услуги у заявителя;</w:t>
      </w:r>
      <w:bookmarkEnd w:id="13"/>
    </w:p>
    <w:p w:rsidR="0079194A" w:rsidRPr="0079194A" w:rsidRDefault="0079194A" w:rsidP="0079194A">
      <w:pPr>
        <w:pStyle w:val="a8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 правовыми актами Ростовской области и Матвеево-Курганского сельского поселения;</w:t>
      </w:r>
      <w:bookmarkStart w:id="14" w:name="sub_110106"/>
      <w:bookmarkEnd w:id="12"/>
    </w:p>
    <w:p w:rsidR="0079194A" w:rsidRPr="0079194A" w:rsidRDefault="0079194A" w:rsidP="0079194A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 правовыми актами Ростовской области и </w:t>
      </w:r>
      <w:bookmarkStart w:id="15" w:name="sub_110107"/>
      <w:bookmarkEnd w:id="14"/>
      <w:r w:rsidRPr="0079194A">
        <w:rPr>
          <w:rFonts w:ascii="Times New Roman" w:hAnsi="Times New Roman"/>
          <w:sz w:val="28"/>
          <w:szCs w:val="28"/>
        </w:rPr>
        <w:t>Матвеево-Курганского сельского поселения;</w:t>
      </w:r>
    </w:p>
    <w:p w:rsidR="0079194A" w:rsidRPr="0079194A" w:rsidRDefault="0079194A" w:rsidP="0079194A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отказ Администрации поселения, предоставляющей муниципальную услугу, в исправлении допущенных опечаток и ошибок в выданных в </w:t>
      </w:r>
      <w:r w:rsidRPr="0079194A">
        <w:rPr>
          <w:rFonts w:ascii="Times New Roman" w:hAnsi="Times New Roman"/>
          <w:sz w:val="28"/>
          <w:szCs w:val="28"/>
        </w:rPr>
        <w:lastRenderedPageBreak/>
        <w:t>результате предоставления муниципальной услуги документах либо нарушение установленного срока таких исправлений.</w:t>
      </w:r>
      <w:bookmarkEnd w:id="15"/>
    </w:p>
    <w:p w:rsidR="0079194A" w:rsidRPr="0079194A" w:rsidRDefault="0079194A" w:rsidP="0079194A">
      <w:pPr>
        <w:pStyle w:val="a8"/>
        <w:ind w:left="0" w:firstLine="709"/>
        <w:rPr>
          <w:rFonts w:ascii="Times New Roman" w:hAnsi="Times New Roman"/>
          <w:bCs/>
          <w:sz w:val="28"/>
          <w:szCs w:val="28"/>
        </w:rPr>
      </w:pPr>
      <w:bookmarkStart w:id="16" w:name="sub_1102"/>
      <w:r w:rsidRPr="0079194A">
        <w:rPr>
          <w:rStyle w:val="a9"/>
          <w:rFonts w:ascii="Times New Roman" w:hAnsi="Times New Roman"/>
          <w:b w:val="0"/>
          <w:sz w:val="28"/>
          <w:szCs w:val="28"/>
        </w:rPr>
        <w:t xml:space="preserve">5.2. </w:t>
      </w:r>
      <w:r w:rsidRPr="0079194A">
        <w:rPr>
          <w:rFonts w:ascii="Times New Roman" w:hAnsi="Times New Roman"/>
          <w:bCs/>
          <w:sz w:val="28"/>
          <w:szCs w:val="28"/>
        </w:rPr>
        <w:t>Предмет жалобы.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5.2.1. Предметом досудебного (внесудебного) обжалования заявителем являются конкретное решение и действия (бездействие) уполномоченного органа, должностных лиц уполномоченного органа, муниципальных 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5.2.2. Заявитель может обратиться с жалобой, в том числе в следующих случаях: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а) нарушение срока регистрации запроса заявителя о предоставлении муниципальной услуги;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б) нарушение срока предоставления муниципальной услуги;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в)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услуги;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услуги, у заявителя;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д) 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ж) отказ уполномоченного органа,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79194A" w:rsidRPr="0079194A" w:rsidRDefault="0079194A" w:rsidP="0079194A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5.3. Органы местного самоуправления и уполномоченные на рассмотрение жалобы должностные лица, которым может быть направлена жалоба.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Жалобы на решения, принятые уполномоченным органом, подаются Главе Администрации  поселения.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lastRenderedPageBreak/>
        <w:t xml:space="preserve">Жалобы на действия (бездействие) должностных лиц, муниципальных служащих </w:t>
      </w:r>
      <w:r w:rsidRPr="0079194A">
        <w:rPr>
          <w:sz w:val="28"/>
          <w:szCs w:val="28"/>
        </w:rPr>
        <w:t xml:space="preserve">отраслевого (функционального, территориального) органа или структурное подразделение, через которые предоставляется муниципальная услуга, подается </w:t>
      </w:r>
      <w:r w:rsidRPr="0079194A">
        <w:rPr>
          <w:sz w:val="28"/>
          <w:szCs w:val="28"/>
          <w:lang w:eastAsia="en-US"/>
        </w:rPr>
        <w:t>начальнику соответствующего органа (структурного подразделения).</w:t>
      </w:r>
    </w:p>
    <w:p w:rsidR="0079194A" w:rsidRPr="0079194A" w:rsidRDefault="0079194A" w:rsidP="0079194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5.4.</w:t>
      </w:r>
      <w:r w:rsidRPr="0079194A">
        <w:rPr>
          <w:sz w:val="28"/>
          <w:szCs w:val="28"/>
        </w:rPr>
        <w:t xml:space="preserve"> </w:t>
      </w:r>
      <w:r w:rsidRPr="0079194A">
        <w:rPr>
          <w:sz w:val="28"/>
          <w:szCs w:val="28"/>
          <w:lang w:eastAsia="en-US"/>
        </w:rPr>
        <w:t>Порядок подачи и рассмотрения жалобы.</w:t>
      </w:r>
    </w:p>
    <w:p w:rsidR="0079194A" w:rsidRPr="0079194A" w:rsidRDefault="0079194A" w:rsidP="0079194A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5.4.1.Общие требования к порядку подачи и рассмотрения жалобы</w:t>
      </w:r>
      <w:bookmarkStart w:id="17" w:name="sub_11021"/>
      <w:bookmarkEnd w:id="16"/>
      <w:r w:rsidRPr="0079194A">
        <w:rPr>
          <w:rFonts w:ascii="Times New Roman" w:hAnsi="Times New Roman"/>
          <w:sz w:val="28"/>
          <w:szCs w:val="28"/>
        </w:rPr>
        <w:t>:</w:t>
      </w:r>
    </w:p>
    <w:p w:rsidR="0079194A" w:rsidRPr="0079194A" w:rsidRDefault="0079194A" w:rsidP="0079194A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подается в письменной форме на бумажном носителе, в электронной форме Главе Администрации поселения. </w:t>
      </w:r>
      <w:bookmarkStart w:id="18" w:name="sub_11022"/>
      <w:bookmarkEnd w:id="17"/>
      <w:r w:rsidRPr="0079194A">
        <w:rPr>
          <w:rFonts w:ascii="Times New Roman" w:hAnsi="Times New Roman"/>
          <w:sz w:val="28"/>
          <w:szCs w:val="28"/>
        </w:rPr>
        <w:t>Жалобы на решения, принятые руководителем органа, предоставляющего государственную услугу, либо органа, предоставляющего муниципальную услугу, подаются в вышестоящий орган (при его наличии) либо в случае его отсутствия рассматривается непосредственно руководителем органа, предоставляющего государственную услугу, либо органа, предоставляющего муниципальную услугу.</w:t>
      </w:r>
    </w:p>
    <w:p w:rsidR="0079194A" w:rsidRPr="0079194A" w:rsidRDefault="0079194A" w:rsidP="0079194A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может быть направлена по почте, </w:t>
      </w:r>
      <w:r w:rsidRPr="0079194A">
        <w:rPr>
          <w:rFonts w:ascii="Times New Roman" w:hAnsi="Times New Roman"/>
          <w:iCs/>
          <w:sz w:val="28"/>
          <w:szCs w:val="28"/>
        </w:rPr>
        <w:t xml:space="preserve">через МФЦ, с использованием информационно-телекоммуникационной сети «Интернет», официального сайта Администрации поселения, </w:t>
      </w:r>
      <w:r w:rsidRPr="0079194A">
        <w:rPr>
          <w:rFonts w:ascii="Times New Roman" w:hAnsi="Times New Roman"/>
          <w:sz w:val="28"/>
          <w:szCs w:val="28"/>
        </w:rPr>
        <w:t xml:space="preserve">предоставляющего муниципальную услугу, единого портала государственных и муниципальных услуг, а также может быть принята при личном приеме заявителя. </w:t>
      </w:r>
      <w:r w:rsidRPr="0079194A">
        <w:rPr>
          <w:rFonts w:ascii="Times New Roman" w:hAnsi="Times New Roman"/>
          <w:iCs/>
          <w:sz w:val="28"/>
          <w:szCs w:val="28"/>
        </w:rPr>
        <w:t xml:space="preserve">При поступлении жалобы МФЦ обеспечивает ее передачу в </w:t>
      </w:r>
      <w:r w:rsidRPr="0079194A">
        <w:rPr>
          <w:rFonts w:ascii="Times New Roman" w:hAnsi="Times New Roman"/>
          <w:sz w:val="28"/>
          <w:szCs w:val="28"/>
        </w:rPr>
        <w:t>Администрацию поселения с использованием информационно-телекоммуникационной сети «Интернет», официального сайта Администрации поселения, предоставляющего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8"/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5.4.2. Жалоба, направленная на имя Главы Администрации поселения, должна содержать:</w:t>
      </w:r>
      <w:bookmarkStart w:id="19" w:name="sub_110251"/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- наименование органа предоставляющего муниципальную услугу;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- </w:t>
      </w:r>
      <w:bookmarkStart w:id="20" w:name="sub_110252"/>
      <w:bookmarkEnd w:id="19"/>
      <w:r w:rsidRPr="0079194A">
        <w:rPr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21" w:name="sub_110253"/>
      <w:bookmarkEnd w:id="20"/>
    </w:p>
    <w:p w:rsidR="0079194A" w:rsidRPr="0079194A" w:rsidRDefault="0079194A" w:rsidP="0079194A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сведения об обжалуемых решениях и действиях (бездействии) Администрации поселения, предоставляющей муниципальную услугу, должностного лица Администрации поселения, предоставляющего муниципальную услугу, муниципального служащего;</w:t>
      </w:r>
      <w:bookmarkStart w:id="22" w:name="sub_110254"/>
      <w:bookmarkEnd w:id="21"/>
    </w:p>
    <w:p w:rsidR="0079194A" w:rsidRPr="0079194A" w:rsidRDefault="0079194A" w:rsidP="0079194A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 поселения, предоставляющей муниципальную услугу, должностного лица Администрации поселения,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79194A" w:rsidRPr="0079194A" w:rsidRDefault="0079194A" w:rsidP="0079194A">
      <w:pPr>
        <w:tabs>
          <w:tab w:val="num" w:pos="900"/>
        </w:tabs>
        <w:ind w:firstLine="709"/>
        <w:jc w:val="both"/>
        <w:rPr>
          <w:sz w:val="28"/>
          <w:szCs w:val="28"/>
        </w:rPr>
      </w:pPr>
      <w:bookmarkStart w:id="23" w:name="sub_11026"/>
      <w:bookmarkEnd w:id="22"/>
      <w:r w:rsidRPr="0079194A">
        <w:rPr>
          <w:sz w:val="28"/>
          <w:szCs w:val="28"/>
        </w:rPr>
        <w:lastRenderedPageBreak/>
        <w:t xml:space="preserve">5.5. Сроки рассмотрения жалобы. </w:t>
      </w:r>
    </w:p>
    <w:p w:rsidR="0079194A" w:rsidRPr="0079194A" w:rsidRDefault="0079194A" w:rsidP="0079194A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Жалоба, поступившая в Администрацию поселения, предоставляющую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поселения, предоставляющей муниципальную услугу, должностного лица Администрации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23"/>
    </w:p>
    <w:p w:rsidR="0079194A" w:rsidRPr="0079194A" w:rsidRDefault="0079194A" w:rsidP="0079194A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Федерации, Ростовской области.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Оснований для приостановления рассмотрения жалоб в Администрации Матвеево-Курганского сельского поселения нет.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5.7. Результат рассмотрения жалобы.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По результатам рассмотрения жалобы</w:t>
      </w:r>
      <w:r w:rsidRPr="0079194A">
        <w:rPr>
          <w:color w:val="FF0000"/>
          <w:sz w:val="28"/>
          <w:szCs w:val="28"/>
        </w:rPr>
        <w:t xml:space="preserve"> </w:t>
      </w:r>
      <w:r w:rsidRPr="0079194A">
        <w:rPr>
          <w:sz w:val="28"/>
          <w:szCs w:val="28"/>
        </w:rPr>
        <w:t>Администрация поселения, предоставляющая муниципальную услугу, принимает одно из следующих решений:</w:t>
      </w:r>
      <w:bookmarkStart w:id="24" w:name="sub_110271"/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- об удовлетворении жалобы, в том числе в форме отмены принятого решения, исправления допущенных Администрацией поселения,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bookmarkEnd w:id="24"/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- об отказе в удовлетворении жалобы.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bookmarkStart w:id="25" w:name="sub_11028"/>
      <w:r w:rsidRPr="0079194A">
        <w:rPr>
          <w:sz w:val="28"/>
          <w:szCs w:val="28"/>
        </w:rPr>
        <w:t>5.8. Порядок информирования заявителя о результатах рассмотрения жалобы.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25"/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5.9. Порядок обжалования решения по жалобе.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 В случае установления в ходе или по результатам рассмотрения жалобы признаков состава административного правонарушения,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9194A" w:rsidRPr="0079194A" w:rsidRDefault="0079194A" w:rsidP="0079194A">
      <w:pPr>
        <w:autoSpaceDE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Заявитель вправе обжаловать решение по жалобе, принимаемое </w:t>
      </w:r>
      <w:r w:rsidRPr="0079194A">
        <w:rPr>
          <w:sz w:val="28"/>
          <w:szCs w:val="28"/>
          <w:lang w:eastAsia="en-US"/>
        </w:rPr>
        <w:t xml:space="preserve">должностным лицом (специалистом) Администрации поселения или МФЦ, </w:t>
      </w:r>
      <w:r w:rsidRPr="0079194A">
        <w:rPr>
          <w:sz w:val="28"/>
          <w:szCs w:val="28"/>
        </w:rPr>
        <w:t>в судебном порядке в соответствии с действующим законодательством Российской Федерации.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lastRenderedPageBreak/>
        <w:t>Положения Федерального закона от 27.07.2010 №210-ФЗ «Об организации предоставления государственных и муниципальных услуг» устанавливающие порядок рассмотрения жалоб на нарушения прав граждан и организаций при предоставлении и муниципальных услуг, не распространяются на отношения, регулируемые Федеральным законом от 02.05.2006 №59-ФЗ «О порядке рассмотрения обращений граждан Российской Федерации».</w:t>
      </w:r>
    </w:p>
    <w:p w:rsidR="0079194A" w:rsidRPr="0079194A" w:rsidRDefault="0079194A" w:rsidP="0079194A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В Российской Федерации создается федеральная информационная система досудебного (внесудебного) обжалования, которая является федеральной государственной информационной системой. Создание и функционирование федеральной государственной информационной системы досудебного (внесудебного) обжалования регулируются федеральными законами и правовыми актами Правительства Российской Федерации.  </w:t>
      </w:r>
    </w:p>
    <w:p w:rsidR="0079194A" w:rsidRPr="0079194A" w:rsidRDefault="0079194A" w:rsidP="0079194A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При рассмотрении жалобы заявитель имеет право:</w:t>
      </w:r>
    </w:p>
    <w:p w:rsidR="0079194A" w:rsidRPr="0079194A" w:rsidRDefault="0079194A" w:rsidP="0079194A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1) предъявлять дополнительные документы и материалы либо обращаться с просьбой об их истребовании, в том числе в электронном виде;</w:t>
      </w:r>
    </w:p>
    <w:p w:rsidR="0079194A" w:rsidRPr="0079194A" w:rsidRDefault="0079194A" w:rsidP="0079194A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2)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79194A" w:rsidRPr="0079194A" w:rsidRDefault="0079194A" w:rsidP="0079194A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3) получать письменный ответ по существу поставленных в жалобе вопросов;</w:t>
      </w:r>
    </w:p>
    <w:p w:rsidR="0079194A" w:rsidRPr="0079194A" w:rsidRDefault="0079194A" w:rsidP="0079194A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4) обращаться с жалобой на принятое по жалобе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79194A" w:rsidRPr="0079194A" w:rsidRDefault="0079194A" w:rsidP="0079194A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5) обращаться с заявлением о прекращении рассмотрении жалобы.</w:t>
      </w:r>
    </w:p>
    <w:p w:rsidR="0079194A" w:rsidRPr="0079194A" w:rsidRDefault="0079194A" w:rsidP="0079194A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79194A">
        <w:rPr>
          <w:bCs/>
          <w:sz w:val="28"/>
          <w:szCs w:val="28"/>
        </w:rPr>
        <w:t>5.11.</w:t>
      </w:r>
      <w:r w:rsidRPr="0079194A">
        <w:rPr>
          <w:sz w:val="28"/>
          <w:szCs w:val="28"/>
        </w:rPr>
        <w:t xml:space="preserve"> Способы информирования заявителей о порядке подачи и рассмотрения жалобы.</w:t>
      </w:r>
    </w:p>
    <w:p w:rsidR="0079194A" w:rsidRPr="0079194A" w:rsidRDefault="0079194A" w:rsidP="0079194A">
      <w:pPr>
        <w:shd w:val="clear" w:color="auto" w:fill="FFFFFF"/>
        <w:tabs>
          <w:tab w:val="left" w:pos="1246"/>
        </w:tabs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Информация о порядке подачи и рассмотрения жалобы размещается на официальном сайте Администрации поселения в информационно-телекоммуникационной сети «Интернет», на региональном портале государственных и муниципальных услуг Ростовской области </w:t>
      </w:r>
      <w:r w:rsidRPr="0079194A">
        <w:rPr>
          <w:bCs/>
          <w:sz w:val="28"/>
          <w:szCs w:val="28"/>
        </w:rPr>
        <w:t>(</w:t>
      </w:r>
      <w:r w:rsidRPr="0079194A">
        <w:rPr>
          <w:sz w:val="28"/>
          <w:szCs w:val="28"/>
          <w:lang w:val="en-US"/>
        </w:rPr>
        <w:t>http</w:t>
      </w:r>
      <w:r w:rsidRPr="0079194A">
        <w:rPr>
          <w:sz w:val="28"/>
          <w:szCs w:val="28"/>
        </w:rPr>
        <w:t>://61.</w:t>
      </w:r>
      <w:r w:rsidRPr="0079194A">
        <w:rPr>
          <w:sz w:val="28"/>
          <w:szCs w:val="28"/>
          <w:lang w:val="en-US"/>
        </w:rPr>
        <w:t>gosuslugi</w:t>
      </w:r>
      <w:r w:rsidRPr="0079194A">
        <w:rPr>
          <w:sz w:val="28"/>
          <w:szCs w:val="28"/>
        </w:rPr>
        <w:t>.</w:t>
      </w:r>
      <w:r w:rsidRPr="0079194A">
        <w:rPr>
          <w:sz w:val="28"/>
          <w:szCs w:val="28"/>
          <w:lang w:val="en-US"/>
        </w:rPr>
        <w:t>ru</w:t>
      </w:r>
      <w:r w:rsidRPr="0079194A">
        <w:rPr>
          <w:bCs/>
          <w:sz w:val="28"/>
          <w:szCs w:val="28"/>
        </w:rPr>
        <w:t>)</w:t>
      </w:r>
      <w:r w:rsidRPr="0079194A">
        <w:rPr>
          <w:sz w:val="28"/>
          <w:szCs w:val="28"/>
        </w:rPr>
        <w:t>, на специальных информационных стендах в местах предоставления муниципальных услуг, а также может быть сообщена при личном приеме заявителя или по телефонам, указанным в пункте 1.3. раздела 1 настоящего административного регламента.</w:t>
      </w:r>
    </w:p>
    <w:p w:rsidR="00DC1A5D" w:rsidRDefault="00DC1A5D" w:rsidP="00B05BAF">
      <w:pPr>
        <w:ind w:firstLine="720"/>
        <w:jc w:val="both"/>
        <w:rPr>
          <w:sz w:val="28"/>
          <w:szCs w:val="28"/>
        </w:rPr>
      </w:pPr>
    </w:p>
    <w:p w:rsidR="00B05BAF" w:rsidRDefault="00B05BAF" w:rsidP="00B05BAF">
      <w:pPr>
        <w:ind w:firstLine="720"/>
        <w:jc w:val="both"/>
        <w:rPr>
          <w:sz w:val="28"/>
          <w:szCs w:val="28"/>
        </w:rPr>
      </w:pPr>
    </w:p>
    <w:p w:rsidR="0079194A" w:rsidRDefault="0079194A" w:rsidP="00B05BAF">
      <w:pPr>
        <w:ind w:firstLine="720"/>
        <w:jc w:val="both"/>
        <w:rPr>
          <w:sz w:val="28"/>
          <w:szCs w:val="28"/>
        </w:rPr>
      </w:pPr>
    </w:p>
    <w:p w:rsidR="0079194A" w:rsidRDefault="0079194A" w:rsidP="00B05BAF">
      <w:pPr>
        <w:ind w:firstLine="720"/>
        <w:jc w:val="both"/>
        <w:rPr>
          <w:sz w:val="28"/>
          <w:szCs w:val="28"/>
        </w:rPr>
      </w:pPr>
    </w:p>
    <w:p w:rsidR="0079194A" w:rsidRDefault="0079194A" w:rsidP="00B05BAF">
      <w:pPr>
        <w:ind w:firstLine="720"/>
        <w:jc w:val="both"/>
        <w:rPr>
          <w:sz w:val="28"/>
          <w:szCs w:val="28"/>
        </w:rPr>
      </w:pPr>
    </w:p>
    <w:p w:rsidR="0079194A" w:rsidRDefault="0079194A" w:rsidP="001F5226">
      <w:pPr>
        <w:jc w:val="both"/>
        <w:rPr>
          <w:sz w:val="28"/>
          <w:szCs w:val="28"/>
        </w:rPr>
      </w:pPr>
    </w:p>
    <w:p w:rsidR="0079194A" w:rsidRDefault="0079194A" w:rsidP="00953FBA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603"/>
        <w:gridCol w:w="3968"/>
      </w:tblGrid>
      <w:tr w:rsidR="00ED6097" w:rsidTr="006A61EA">
        <w:tc>
          <w:tcPr>
            <w:tcW w:w="5603" w:type="dxa"/>
          </w:tcPr>
          <w:p w:rsidR="00ED6097" w:rsidRDefault="00ED6097">
            <w:pPr>
              <w:rPr>
                <w:sz w:val="28"/>
                <w:szCs w:val="28"/>
              </w:rPr>
            </w:pPr>
          </w:p>
        </w:tc>
        <w:tc>
          <w:tcPr>
            <w:tcW w:w="3968" w:type="dxa"/>
          </w:tcPr>
          <w:p w:rsidR="00ED6097" w:rsidRPr="00A7773B" w:rsidRDefault="00ED6097">
            <w:pPr>
              <w:jc w:val="center"/>
              <w:rPr>
                <w:sz w:val="24"/>
                <w:szCs w:val="24"/>
              </w:rPr>
            </w:pPr>
            <w:r w:rsidRPr="00A7773B">
              <w:rPr>
                <w:sz w:val="24"/>
                <w:szCs w:val="24"/>
              </w:rPr>
              <w:t>Приложение №1</w:t>
            </w:r>
          </w:p>
          <w:p w:rsidR="00ED6097" w:rsidRPr="00A7773B" w:rsidRDefault="00ED609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73B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      </w:r>
          </w:p>
          <w:p w:rsidR="00ED6097" w:rsidRDefault="00ED609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6097" w:rsidRDefault="00ED6097" w:rsidP="00ED609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:rsidR="00ED6097" w:rsidRDefault="00ED6097" w:rsidP="00ED60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3"/>
        <w:gridCol w:w="8878"/>
      </w:tblGrid>
      <w:tr w:rsidR="00ED6097" w:rsidTr="00ED6097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документа</w:t>
            </w:r>
          </w:p>
        </w:tc>
      </w:tr>
      <w:tr w:rsidR="00ED6097" w:rsidTr="00ED6097">
        <w:trPr>
          <w:trHeight w:val="424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Заявление – 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оригинал. </w:t>
            </w:r>
            <w:r>
              <w:rPr>
                <w:iCs/>
                <w:sz w:val="28"/>
                <w:szCs w:val="28"/>
              </w:rPr>
              <w:t>Заявление (запрос) и необходимые документы могут быть представлены следующими способами: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- посредством обращения в </w:t>
            </w:r>
            <w:r>
              <w:rPr>
                <w:bCs/>
                <w:color w:val="000000"/>
                <w:sz w:val="28"/>
                <w:szCs w:val="28"/>
                <w:u w:val="single"/>
              </w:rPr>
              <w:t>Администрацию района</w:t>
            </w:r>
            <w:r>
              <w:rPr>
                <w:iCs/>
                <w:sz w:val="28"/>
                <w:szCs w:val="28"/>
              </w:rPr>
              <w:t>;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- через МФЦ;</w:t>
            </w:r>
          </w:p>
          <w:p w:rsidR="00ED6097" w:rsidRDefault="00ED6097">
            <w:pPr>
              <w:autoSpaceDE w:val="0"/>
              <w:autoSpaceDN w:val="0"/>
              <w:adjustRightInd w:val="0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>- посредством ЕПГУ.</w:t>
            </w:r>
          </w:p>
        </w:tc>
      </w:tr>
      <w:tr w:rsidR="00ED6097" w:rsidTr="00ED6097">
        <w:trPr>
          <w:trHeight w:val="55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Выписка из ЕГРН об объекте недвижимости (об испрашиваемом земельном участке)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 - оригинал</w:t>
            </w:r>
          </w:p>
        </w:tc>
      </w:tr>
      <w:tr w:rsidR="00ED6097" w:rsidTr="00ED6097">
        <w:trPr>
          <w:trHeight w:val="87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Документ, удостоверяющий  личность заявителя или  представителя заявителя*:- копия, при предъявлении оригинала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 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3.2. Временное удостоверение личности (для граждан Российской Федерации)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3.3. Паспорт гражданина иностранного государства, легализованный на территории Российской Федерации (для иностранных граждан)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3.4. Разрешение на временное проживание (для лиц без гражданства)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 Вид на жительство (для лиц без гражданства)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3.6. Удостоверение беженца в Российской Федерации (для беженцев)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3.7. Свидетельство о рассмотрении ходатайства о признании беженцем на территории Российской Федерации (для беженцев)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3.8. Свидетельство о предоставлении временного убежища на территории Российской Федерации</w:t>
            </w:r>
          </w:p>
        </w:tc>
      </w:tr>
      <w:tr w:rsidR="00ED6097" w:rsidTr="00ED6097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Документ, удостоверяющий права (полномочия) представителя физического или юридического лица, если с заявлением обращается представитель заявителя*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– </w:t>
            </w:r>
            <w:r>
              <w:rPr>
                <w:sz w:val="28"/>
                <w:szCs w:val="28"/>
              </w:rPr>
              <w:t>копия, при предъявлении оригинала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 Для представителей физического лица: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4.1.1. Доверенность, оформленная в установленном законом порядке, на представление интересов заявителя 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4.1.2. Свидетельство о рождении</w:t>
            </w:r>
          </w:p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4.1.3. Акт органа опеки и попечительства о назначении опекуна или </w:t>
            </w:r>
            <w:r>
              <w:rPr>
                <w:sz w:val="28"/>
                <w:szCs w:val="28"/>
              </w:rPr>
              <w:lastRenderedPageBreak/>
              <w:t>попечителя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4.2. Для представителей юридического лица: 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4.2.1. Доверенность, оформленная в установленном законом порядке, на представление интересов заявителя</w:t>
            </w:r>
          </w:p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4.2.2. 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      </w:r>
          </w:p>
        </w:tc>
      </w:tr>
      <w:tr w:rsidR="00ED6097" w:rsidTr="00ED6097">
        <w:trPr>
          <w:trHeight w:val="60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Выписка из ЕГРИП* (в случае оформления земельного участка на индивидуального предпринимателя)</w:t>
            </w:r>
            <w:r>
              <w:rPr>
                <w:bCs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оригинал</w:t>
            </w:r>
          </w:p>
        </w:tc>
      </w:tr>
      <w:tr w:rsidR="00ED6097" w:rsidTr="00ED6097">
        <w:trPr>
          <w:trHeight w:val="37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Выписка из ЕГРЮЛ* (для юридических лиц)-оригинал</w:t>
            </w:r>
          </w:p>
        </w:tc>
      </w:tr>
      <w:tr w:rsidR="00ED6097" w:rsidTr="00ED6097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об утверждении материалов предварительного согласования -оригинал</w:t>
            </w:r>
          </w:p>
        </w:tc>
      </w:tr>
    </w:tbl>
    <w:p w:rsidR="00ED6097" w:rsidRDefault="00ED6097" w:rsidP="00ED6097">
      <w:pPr>
        <w:jc w:val="center"/>
        <w:rPr>
          <w:sz w:val="28"/>
          <w:szCs w:val="28"/>
        </w:rPr>
      </w:pPr>
    </w:p>
    <w:p w:rsidR="00ED6097" w:rsidRPr="00A7773B" w:rsidRDefault="00ED6097" w:rsidP="00ED6097">
      <w:pPr>
        <w:ind w:left="4536"/>
        <w:jc w:val="center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A7773B">
        <w:rPr>
          <w:sz w:val="24"/>
          <w:szCs w:val="24"/>
        </w:rPr>
        <w:lastRenderedPageBreak/>
        <w:t>Приложение №2</w:t>
      </w:r>
    </w:p>
    <w:p w:rsidR="00ED6097" w:rsidRPr="00A7773B" w:rsidRDefault="00ED6097" w:rsidP="00ED6097">
      <w:pPr>
        <w:ind w:left="4536"/>
        <w:jc w:val="center"/>
        <w:rPr>
          <w:sz w:val="24"/>
          <w:szCs w:val="24"/>
        </w:rPr>
      </w:pPr>
      <w:r w:rsidRPr="00A7773B">
        <w:rPr>
          <w:sz w:val="24"/>
          <w:szCs w:val="24"/>
        </w:rPr>
        <w:t>к административному регламенту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</w:t>
      </w:r>
      <w:r w:rsidRPr="00A7773B">
        <w:rPr>
          <w:rFonts w:eastAsia="Calibri"/>
          <w:sz w:val="24"/>
          <w:szCs w:val="24"/>
          <w:lang w:eastAsia="en-US"/>
        </w:rPr>
        <w:t>»</w:t>
      </w:r>
    </w:p>
    <w:p w:rsidR="00ED6097" w:rsidRDefault="00ED6097" w:rsidP="00ED6097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</w:p>
    <w:p w:rsidR="00ED6097" w:rsidRDefault="00ED6097" w:rsidP="00ED609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перечень документов, необходимых для предоставления муниципальной услуги, которые находятся в распоряжении государственных и муниципальных органов и организаций, и которые заявитель вправе предоставить</w:t>
      </w:r>
      <w:r w:rsidR="006A61EA">
        <w:rPr>
          <w:sz w:val="28"/>
          <w:szCs w:val="28"/>
        </w:rPr>
        <w:t xml:space="preserve"> по собственной инициативе</w:t>
      </w: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8954"/>
      </w:tblGrid>
      <w:tr w:rsidR="00ED6097" w:rsidTr="00ED6097">
        <w:trPr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9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документа</w:t>
            </w:r>
          </w:p>
        </w:tc>
      </w:tr>
      <w:tr w:rsidR="00ED6097" w:rsidTr="00ED6097">
        <w:trPr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9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  <w:t xml:space="preserve">Выписка из ЕГРН об </w:t>
            </w:r>
            <w:r>
              <w:rPr>
                <w:sz w:val="28"/>
                <w:szCs w:val="28"/>
              </w:rPr>
              <w:t>основных характеристиках и зарегистрированных правах на объект недвижимости</w:t>
            </w:r>
            <w:r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Cs/>
                <w:i/>
                <w:kern w:val="2"/>
                <w:sz w:val="28"/>
                <w:szCs w:val="28"/>
                <w:lang w:eastAsia="en-US"/>
              </w:rPr>
              <w:t xml:space="preserve">- </w:t>
            </w:r>
            <w:r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  <w:t>оригинал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D6097" w:rsidTr="00ED6097">
        <w:trPr>
          <w:trHeight w:val="37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9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Выписка из ЕГРЮЛ (если заявителем является юридическое лицо) - оригинал</w:t>
            </w:r>
          </w:p>
        </w:tc>
      </w:tr>
      <w:tr w:rsidR="00ED6097" w:rsidTr="00ED6097">
        <w:trPr>
          <w:trHeight w:val="37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Выписка из ЕГРИП (в случае оформления земельного участка на индивидуального предпринимателя) </w:t>
            </w:r>
            <w:r>
              <w:rPr>
                <w:bCs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оригинал</w:t>
            </w:r>
          </w:p>
        </w:tc>
      </w:tr>
    </w:tbl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Pr="00A7773B" w:rsidRDefault="00ED6097" w:rsidP="00ED6097">
      <w:pPr>
        <w:widowControl w:val="0"/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A7773B">
        <w:rPr>
          <w:sz w:val="24"/>
          <w:szCs w:val="24"/>
        </w:rPr>
        <w:lastRenderedPageBreak/>
        <w:t>Приложение №3</w:t>
      </w:r>
    </w:p>
    <w:p w:rsidR="00ED6097" w:rsidRPr="00A7773B" w:rsidRDefault="00ED6097" w:rsidP="00ED6097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A7773B">
        <w:rPr>
          <w:sz w:val="24"/>
          <w:szCs w:val="24"/>
        </w:rPr>
        <w:t>к административному регламенту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</w:p>
    <w:p w:rsidR="00ED6097" w:rsidRDefault="00ED6097" w:rsidP="00ED6097">
      <w:pPr>
        <w:pStyle w:val="ConsPlusNormal"/>
        <w:widowControl/>
        <w:ind w:left="4536" w:firstLine="0"/>
        <w:rPr>
          <w:rFonts w:ascii="Times New Roman" w:hAnsi="Times New Roman" w:cs="Times New Roman"/>
          <w:sz w:val="28"/>
          <w:szCs w:val="28"/>
        </w:rPr>
      </w:pP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>ФОРМА ЗАЯВЛЕНИЯ</w:t>
      </w:r>
    </w:p>
    <w:p w:rsidR="00ED6097" w:rsidRDefault="00ED6097" w:rsidP="00ED6097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</w:p>
    <w:p w:rsidR="00ED6097" w:rsidRDefault="00ED6097" w:rsidP="00ED6097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6A61EA" w:rsidRDefault="00ED6097" w:rsidP="00ED6097">
      <w:pPr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Главе Администрации </w:t>
      </w:r>
    </w:p>
    <w:p w:rsidR="006A61EA" w:rsidRDefault="00ED6097" w:rsidP="00ED6097">
      <w:pPr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Матвеево-Курганского </w:t>
      </w:r>
    </w:p>
    <w:p w:rsidR="00ED6097" w:rsidRDefault="006A61EA" w:rsidP="00ED6097">
      <w:pPr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ED6097" w:rsidRDefault="00ED6097" w:rsidP="00ED6097">
      <w:pPr>
        <w:jc w:val="right"/>
        <w:rPr>
          <w:sz w:val="28"/>
          <w:szCs w:val="28"/>
        </w:rPr>
      </w:pPr>
      <w:r>
        <w:rPr>
          <w:sz w:val="28"/>
          <w:szCs w:val="28"/>
        </w:rPr>
        <w:t>Ф.И.О.</w:t>
      </w:r>
    </w:p>
    <w:p w:rsidR="00ED6097" w:rsidRDefault="00ED6097" w:rsidP="00ED6097">
      <w:pPr>
        <w:jc w:val="right"/>
        <w:rPr>
          <w:sz w:val="28"/>
          <w:szCs w:val="28"/>
        </w:rPr>
      </w:pPr>
    </w:p>
    <w:p w:rsidR="00ED6097" w:rsidRDefault="00ED6097" w:rsidP="00ED6097">
      <w:pPr>
        <w:jc w:val="right"/>
        <w:rPr>
          <w:sz w:val="28"/>
          <w:szCs w:val="28"/>
        </w:rPr>
      </w:pPr>
    </w:p>
    <w:p w:rsidR="00ED6097" w:rsidRDefault="00ED6097" w:rsidP="00ED60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ED6097" w:rsidRDefault="00ED6097" w:rsidP="00ED6097">
      <w:pPr>
        <w:jc w:val="center"/>
        <w:rPr>
          <w:sz w:val="28"/>
          <w:szCs w:val="28"/>
        </w:rPr>
      </w:pP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</w:p>
    <w:p w:rsidR="00ED6097" w:rsidRDefault="00ED6097" w:rsidP="00ED6097">
      <w:pPr>
        <w:jc w:val="center"/>
        <w:rPr>
          <w:sz w:val="28"/>
          <w:szCs w:val="28"/>
        </w:rPr>
      </w:pPr>
    </w:p>
    <w:p w:rsidR="00ED6097" w:rsidRDefault="00ED6097" w:rsidP="00ED6097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Я, ____________________________________________________________________</w:t>
      </w: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(для юридических лиц – полное наименование, организационно- правовая форма,</w:t>
      </w:r>
    </w:p>
    <w:p w:rsidR="00ED6097" w:rsidRDefault="00ED6097" w:rsidP="00ED60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_____________________________________________________________________________,</w:t>
      </w: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физических лиц – фамилия, имя, отчество, паспортные данные)</w:t>
      </w:r>
    </w:p>
    <w:p w:rsidR="00ED6097" w:rsidRDefault="00ED6097" w:rsidP="00ED6097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t>Адрес заявителя (ей): ___________________________________________________________________</w:t>
      </w: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>(местонахождение юридического лица;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_____________________________________________________________________________________,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место регистрации физического лица)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t>тел.(дом./раб./сот.)_____________________________________________________________прошу Вас предоставить в аренду / безвозмездное срочное пользование земельный участок из земель ________________________________________________, расположенный по адресу: Ростовская область, Матвеево-Курганский район, ______________________________________________________________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___________________________________________________________________________________________________________________________________________________________________________________,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общей площадью ____________кв. м, с кадастровым номером: </w:t>
      </w:r>
      <w:r>
        <w:rPr>
          <w:sz w:val="28"/>
          <w:szCs w:val="28"/>
          <w:u w:val="single"/>
        </w:rPr>
        <w:t>61:21:</w:t>
      </w:r>
      <w:r>
        <w:rPr>
          <w:sz w:val="28"/>
          <w:szCs w:val="28"/>
        </w:rPr>
        <w:t xml:space="preserve">__________________, для использования в целях_____________________________________________________, сроком на ________________, </w:t>
      </w:r>
    </w:p>
    <w:p w:rsidR="00B05BAF" w:rsidRDefault="00B05BAF" w:rsidP="00ED6097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86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8816"/>
      </w:tblGrid>
      <w:tr w:rsidR="00B05BAF" w:rsidRPr="00B25185" w:rsidTr="00192DCF">
        <w:trPr>
          <w:trHeight w:val="283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5BAF" w:rsidRPr="00B05BAF" w:rsidRDefault="00B05BAF" w:rsidP="00192DCF">
            <w:pPr>
              <w:rPr>
                <w:i/>
                <w:sz w:val="28"/>
                <w:szCs w:val="28"/>
              </w:rPr>
            </w:pPr>
            <w:r w:rsidRPr="00B05BAF">
              <w:rPr>
                <w:sz w:val="28"/>
                <w:szCs w:val="28"/>
              </w:rPr>
              <w:t xml:space="preserve">Результат муниципальной услуги прошу предоставить </w:t>
            </w:r>
            <w:r w:rsidRPr="00B05BAF">
              <w:rPr>
                <w:i/>
                <w:sz w:val="28"/>
                <w:szCs w:val="28"/>
              </w:rPr>
              <w:t>(напротив необходимого пункта поставить значок √ ):</w:t>
            </w:r>
          </w:p>
        </w:tc>
      </w:tr>
      <w:tr w:rsidR="00B05BAF" w:rsidRPr="005C157B" w:rsidTr="00192DCF">
        <w:trPr>
          <w:trHeight w:val="239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в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власти;</w:t>
            </w:r>
          </w:p>
        </w:tc>
      </w:tr>
      <w:tr w:rsidR="00B05BAF" w:rsidRPr="005C157B" w:rsidTr="00192DCF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</w:p>
        </w:tc>
      </w:tr>
      <w:tr w:rsidR="00B05BAF" w:rsidRPr="005C157B" w:rsidTr="00192DCF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посредством ЕПГУ;</w:t>
            </w:r>
          </w:p>
        </w:tc>
      </w:tr>
      <w:tr w:rsidR="00B05BAF" w:rsidRPr="005C157B" w:rsidTr="00192DCF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ind w:left="-398"/>
              <w:rPr>
                <w:sz w:val="24"/>
                <w:szCs w:val="24"/>
              </w:rPr>
            </w:pPr>
          </w:p>
        </w:tc>
      </w:tr>
      <w:tr w:rsidR="00B05BAF" w:rsidRPr="005C157B" w:rsidTr="00192DCF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с использованием официального сайта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</w:t>
            </w:r>
            <w:r w:rsidRPr="005C157B">
              <w:rPr>
                <w:sz w:val="24"/>
                <w:szCs w:val="24"/>
              </w:rPr>
              <w:t>;</w:t>
            </w:r>
          </w:p>
        </w:tc>
      </w:tr>
      <w:tr w:rsidR="00B05BAF" w:rsidRPr="005C157B" w:rsidTr="00192DCF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</w:p>
        </w:tc>
      </w:tr>
      <w:tr w:rsidR="00B05BAF" w:rsidRPr="005C157B" w:rsidTr="00192DCF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 почте;</w:t>
            </w:r>
          </w:p>
        </w:tc>
      </w:tr>
      <w:tr w:rsidR="00B05BAF" w:rsidRPr="005C157B" w:rsidTr="00192DCF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</w:p>
        </w:tc>
      </w:tr>
      <w:tr w:rsidR="00B05BAF" w:rsidRPr="005C157B" w:rsidTr="00192DCF">
        <w:trPr>
          <w:trHeight w:val="283"/>
        </w:trPr>
        <w:tc>
          <w:tcPr>
            <w:tcW w:w="398" w:type="dxa"/>
            <w:tcBorders>
              <w:top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на руки по месту сдачи заявки.</w:t>
            </w:r>
          </w:p>
        </w:tc>
      </w:tr>
    </w:tbl>
    <w:p w:rsidR="00B05BAF" w:rsidRDefault="00B05BAF" w:rsidP="00B05BAF">
      <w:pPr>
        <w:jc w:val="both"/>
        <w:rPr>
          <w:sz w:val="26"/>
          <w:szCs w:val="26"/>
        </w:rPr>
      </w:pPr>
    </w:p>
    <w:p w:rsidR="00B05BAF" w:rsidRPr="00C64BC2" w:rsidRDefault="00B05BAF" w:rsidP="00B05BAF">
      <w:pPr>
        <w:jc w:val="both"/>
        <w:rPr>
          <w:sz w:val="26"/>
          <w:szCs w:val="26"/>
        </w:rPr>
      </w:pPr>
      <w:r w:rsidRPr="00C64BC2">
        <w:rPr>
          <w:sz w:val="26"/>
          <w:szCs w:val="26"/>
        </w:rPr>
        <w:t>Достоверность и полноту сведений подтверждаю.</w:t>
      </w:r>
    </w:p>
    <w:p w:rsidR="00B05BAF" w:rsidRPr="00414B0E" w:rsidRDefault="00B05BAF" w:rsidP="00B05BAF">
      <w:pPr>
        <w:spacing w:line="228" w:lineRule="auto"/>
        <w:rPr>
          <w:szCs w:val="28"/>
        </w:rPr>
      </w:pPr>
    </w:p>
    <w:p w:rsidR="00ED6097" w:rsidRDefault="00ED6097" w:rsidP="00ED6097">
      <w:pPr>
        <w:jc w:val="both"/>
        <w:rPr>
          <w:sz w:val="28"/>
          <w:szCs w:val="28"/>
        </w:rPr>
      </w:pPr>
    </w:p>
    <w:p w:rsidR="00B05BAF" w:rsidRDefault="00B05BAF" w:rsidP="00ED6097">
      <w:pPr>
        <w:jc w:val="both"/>
        <w:rPr>
          <w:sz w:val="28"/>
          <w:szCs w:val="28"/>
        </w:rPr>
      </w:pP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>Заявитель: ____________________________________                            _______________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(Ф.И.О., должность представителя                                                         (подпись)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юридического лица; 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    Ф.И.О. физического лица)</w:t>
      </w:r>
    </w:p>
    <w:p w:rsidR="00ED6097" w:rsidRDefault="00ED6097" w:rsidP="00ED6097">
      <w:pPr>
        <w:rPr>
          <w:sz w:val="28"/>
          <w:szCs w:val="28"/>
        </w:rPr>
      </w:pPr>
    </w:p>
    <w:p w:rsidR="00ED6097" w:rsidRDefault="00ED6097" w:rsidP="00ED6097">
      <w:pPr>
        <w:rPr>
          <w:sz w:val="28"/>
          <w:szCs w:val="28"/>
        </w:rPr>
      </w:pP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>Дата: «___»___________20____г.                                                  М.П.</w:t>
      </w:r>
    </w:p>
    <w:p w:rsidR="00B05BAF" w:rsidRDefault="00B05BAF" w:rsidP="00ED6097">
      <w:pPr>
        <w:ind w:left="4536"/>
        <w:jc w:val="center"/>
        <w:rPr>
          <w:sz w:val="28"/>
          <w:szCs w:val="28"/>
        </w:rPr>
      </w:pPr>
    </w:p>
    <w:p w:rsidR="00B05BAF" w:rsidRDefault="00B05BAF" w:rsidP="00ED6097">
      <w:pPr>
        <w:ind w:left="4536"/>
        <w:jc w:val="center"/>
        <w:rPr>
          <w:sz w:val="28"/>
          <w:szCs w:val="28"/>
        </w:rPr>
      </w:pPr>
    </w:p>
    <w:p w:rsidR="00B05BAF" w:rsidRDefault="00B05BAF" w:rsidP="00B05BAF">
      <w:pPr>
        <w:ind w:left="4536"/>
        <w:jc w:val="both"/>
        <w:rPr>
          <w:sz w:val="28"/>
          <w:szCs w:val="28"/>
        </w:rPr>
      </w:pPr>
    </w:p>
    <w:p w:rsidR="00B05BAF" w:rsidRPr="00C64BC2" w:rsidRDefault="00B05BAF" w:rsidP="00B05BAF">
      <w:pPr>
        <w:jc w:val="both"/>
        <w:rPr>
          <w:sz w:val="26"/>
          <w:szCs w:val="26"/>
        </w:rPr>
      </w:pPr>
      <w:r w:rsidRPr="00C64BC2">
        <w:rPr>
          <w:sz w:val="26"/>
          <w:szCs w:val="26"/>
        </w:rPr>
        <w:t xml:space="preserve">На обработку персональных данных согласен_______________ </w:t>
      </w:r>
    </w:p>
    <w:p w:rsidR="00B05BAF" w:rsidRPr="00C64BC2" w:rsidRDefault="00B05BAF" w:rsidP="00B05BAF">
      <w:pPr>
        <w:rPr>
          <w:sz w:val="26"/>
          <w:szCs w:val="26"/>
        </w:rPr>
      </w:pPr>
    </w:p>
    <w:p w:rsidR="00B05BAF" w:rsidRPr="00C64BC2" w:rsidRDefault="00B05BAF" w:rsidP="00B05BAF">
      <w:pPr>
        <w:spacing w:line="228" w:lineRule="auto"/>
        <w:rPr>
          <w:sz w:val="26"/>
          <w:szCs w:val="26"/>
        </w:rPr>
      </w:pPr>
      <w:r w:rsidRPr="00C64BC2">
        <w:rPr>
          <w:sz w:val="26"/>
          <w:szCs w:val="26"/>
        </w:rPr>
        <w:t>Заявитель: ____________________________________________________</w:t>
      </w:r>
      <w:r>
        <w:rPr>
          <w:sz w:val="26"/>
          <w:szCs w:val="26"/>
        </w:rPr>
        <w:t xml:space="preserve">  </w:t>
      </w:r>
    </w:p>
    <w:p w:rsidR="00B05BAF" w:rsidRDefault="00B05BAF" w:rsidP="00B05BAF">
      <w:pPr>
        <w:spacing w:line="228" w:lineRule="auto"/>
        <w:ind w:left="1418"/>
        <w:rPr>
          <w:szCs w:val="28"/>
        </w:rPr>
      </w:pPr>
    </w:p>
    <w:p w:rsidR="00ED6097" w:rsidRPr="00A7773B" w:rsidRDefault="00ED6097" w:rsidP="00ED6097">
      <w:pPr>
        <w:ind w:left="4536"/>
        <w:jc w:val="center"/>
        <w:rPr>
          <w:sz w:val="24"/>
          <w:szCs w:val="24"/>
        </w:rPr>
      </w:pPr>
      <w:r w:rsidRPr="00B05BAF">
        <w:rPr>
          <w:sz w:val="28"/>
          <w:szCs w:val="28"/>
        </w:rPr>
        <w:br w:type="page"/>
      </w:r>
      <w:r w:rsidRPr="00A7773B">
        <w:rPr>
          <w:sz w:val="24"/>
          <w:szCs w:val="24"/>
        </w:rPr>
        <w:lastRenderedPageBreak/>
        <w:t>Приложение №4</w:t>
      </w:r>
    </w:p>
    <w:p w:rsidR="00ED6097" w:rsidRPr="00A7773B" w:rsidRDefault="00ED6097" w:rsidP="00ED6097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A7773B">
        <w:rPr>
          <w:sz w:val="24"/>
          <w:szCs w:val="24"/>
        </w:rPr>
        <w:t>к административному регламенту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keepNext/>
        <w:jc w:val="center"/>
        <w:outlineLvl w:val="0"/>
        <w:rPr>
          <w:b/>
          <w:kern w:val="28"/>
          <w:sz w:val="28"/>
          <w:szCs w:val="28"/>
        </w:rPr>
      </w:pPr>
      <w:r>
        <w:rPr>
          <w:b/>
          <w:kern w:val="28"/>
          <w:sz w:val="28"/>
          <w:szCs w:val="28"/>
        </w:rPr>
        <w:t>Блок-схема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E6BCC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E6BC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7" o:spid="_x0000_s1026" type="#_x0000_t202" style="position:absolute;left:0;text-align:left;margin-left:69.3pt;margin-top:10.3pt;width:355.5pt;height:49.3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">
            <v:textbox>
              <w:txbxContent>
                <w:p w:rsidR="002427C2" w:rsidRDefault="002427C2" w:rsidP="00ED609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4"/>
                      <w:szCs w:val="24"/>
                    </w:rPr>
                    <w:t>Заявление о 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            </w:r>
                </w:p>
              </w:txbxContent>
            </v:textbox>
          </v:shape>
        </w:pict>
      </w:r>
      <w:r w:rsidRPr="00EE6BC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6" o:spid="_x0000_s1042" type="#_x0000_t32" style="position:absolute;left:0;text-align:left;margin-left:232.35pt;margin-top:-18.95pt;width:.75pt;height:29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">
            <v:stroke endarrow="block"/>
          </v:shape>
        </w:pict>
      </w:r>
      <w:r w:rsidRPr="00EE6BCC">
        <w:rPr>
          <w:noProof/>
        </w:rPr>
        <w:pict>
          <v:shape id="Поле 15" o:spid="_x0000_s1027" type="#_x0000_t202" style="position:absolute;left:0;text-align:left;margin-left:184.55pt;margin-top:-42.2pt;width:107.25pt;height:23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">
            <v:textbox>
              <w:txbxContent>
                <w:p w:rsidR="002427C2" w:rsidRDefault="002427C2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ЗАЯВИТЕЛЬ</w:t>
                  </w:r>
                </w:p>
              </w:txbxContent>
            </v:textbox>
          </v:shape>
        </w:pict>
      </w:r>
      <w:r w:rsidRPr="00EE6BCC">
        <w:rPr>
          <w:noProof/>
        </w:rPr>
        <w:pict>
          <v:shape id="Прямая со стрелкой 14" o:spid="_x0000_s1041" type="#_x0000_t32" style="position:absolute;left:0;text-align:left;margin-left:165.6pt;margin-top:66.4pt;width:.05pt;height:25.35pt;flip:x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">
            <v:stroke endarrow="block"/>
          </v:shape>
        </w:pict>
      </w:r>
      <w:r w:rsidRPr="00EE6BCC">
        <w:rPr>
          <w:noProof/>
        </w:rPr>
        <w:pict>
          <v:shape id="Прямая со стрелкой 12" o:spid="_x0000_s1040" type="#_x0000_t32" style="position:absolute;left:0;text-align:left;margin-left:202pt;margin-top:118.3pt;width:89.8pt;height:0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">
            <v:stroke endarrow="block"/>
          </v:shape>
        </w:pict>
      </w:r>
      <w:r w:rsidRPr="00EE6BCC">
        <w:rPr>
          <w:noProof/>
        </w:rPr>
        <w:pict>
          <v:shape id="Прямая со стрелкой 11" o:spid="_x0000_s1039" type="#_x0000_t32" style="position:absolute;left:0;text-align:left;margin-left:202pt;margin-top:118.3pt;width:35.3pt;height:46.6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">
            <v:stroke endarrow="block"/>
          </v:shape>
        </w:pict>
      </w:r>
      <w:r w:rsidRPr="00EE6BCC">
        <w:rPr>
          <w:noProof/>
        </w:rPr>
        <w:pict>
          <v:shape id="Прямая со стрелкой 10" o:spid="_x0000_s1038" type="#_x0000_t32" style="position:absolute;left:0;text-align:left;margin-left:317.9pt;margin-top:66.4pt;width:.05pt;height:25.3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">
            <v:stroke endarrow="block"/>
          </v:shape>
        </w:pict>
      </w:r>
      <w:r w:rsidRPr="00EE6BCC">
        <w:rPr>
          <w:noProof/>
        </w:rPr>
        <w:pict>
          <v:shape id="Поле 9" o:spid="_x0000_s1029" type="#_x0000_t202" style="position:absolute;left:0;text-align:left;margin-left:299pt;margin-top:95.15pt;width:148.5pt;height:42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">
            <v:textbox>
              <w:txbxContent>
                <w:p w:rsidR="002427C2" w:rsidRDefault="002427C2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МФЦ</w:t>
                  </w:r>
                </w:p>
              </w:txbxContent>
            </v:textbox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E6BCC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E6BCC">
        <w:rPr>
          <w:noProof/>
        </w:rPr>
        <w:pict>
          <v:shape id="Поле 13" o:spid="_x0000_s1028" type="#_x0000_t202" style="position:absolute;margin-left:25.8pt;margin-top:14.65pt;width:176.2pt;height:56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">
            <v:textbox>
              <w:txbxContent>
                <w:p w:rsidR="002427C2" w:rsidRDefault="002427C2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Администрация Матвеево-Курганского сельского поселения</w:t>
                  </w:r>
                </w:p>
                <w:p w:rsidR="002427C2" w:rsidRDefault="002427C2" w:rsidP="00ED6097">
                  <w:pPr>
                    <w:rPr>
                      <w:szCs w:val="22"/>
                    </w:rPr>
                  </w:pPr>
                </w:p>
              </w:txbxContent>
            </v:textbox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D6097" w:rsidRDefault="00ED6097" w:rsidP="00ED6097">
      <w:pPr>
        <w:widowControl w:val="0"/>
        <w:tabs>
          <w:tab w:val="left" w:pos="1575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D6097" w:rsidRDefault="00EE6BCC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E6BCC">
        <w:rPr>
          <w:noProof/>
        </w:rPr>
        <w:pict>
          <v:shape id="Поле 8" o:spid="_x0000_s1030" type="#_x0000_t202" style="position:absolute;margin-left:125.7pt;margin-top:12.5pt;width:229.5pt;height:35.2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">
            <v:textbox>
              <w:txbxContent>
                <w:p w:rsidR="002427C2" w:rsidRDefault="002427C2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Рассмотрение заявления</w:t>
                  </w:r>
                </w:p>
              </w:txbxContent>
            </v:textbox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6097" w:rsidRDefault="00EE6BCC" w:rsidP="00ED6097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E6BCC">
        <w:rPr>
          <w:noProof/>
        </w:rPr>
        <w:pict>
          <v:shape id="Поле 6" o:spid="_x0000_s1031" type="#_x0000_t202" style="position:absolute;left:0;text-align:left;margin-left:15.15pt;margin-top:39pt;width:227.35pt;height:87.8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">
            <v:textbox>
              <w:txbxContent>
                <w:p w:rsidR="002427C2" w:rsidRDefault="002427C2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постановления о 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            </w:r>
                </w:p>
                <w:p w:rsidR="002427C2" w:rsidRDefault="002427C2" w:rsidP="00ED6097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EE6BCC">
        <w:rPr>
          <w:noProof/>
        </w:rPr>
        <w:pict>
          <v:shape id="Прямая со стрелкой 5" o:spid="_x0000_s1037" type="#_x0000_t32" style="position:absolute;left:0;text-align:left;margin-left:317.85pt;margin-top:1.4pt;width:0;height:31.4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">
            <v:stroke endarrow="block"/>
          </v:shape>
        </w:pict>
      </w:r>
      <w:r w:rsidRPr="00EE6BCC">
        <w:rPr>
          <w:noProof/>
        </w:rPr>
        <w:pict>
          <v:shape id="Поле 3" o:spid="_x0000_s1032" type="#_x0000_t202" style="position:absolute;left:0;text-align:left;margin-left:299pt;margin-top:38.6pt;width:173.8pt;height:48.1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">
            <v:textbox>
              <w:txbxContent>
                <w:p w:rsidR="002427C2" w:rsidRDefault="002427C2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Письменный мотивированный отказ в предоставлении услуги</w:t>
                  </w:r>
                </w:p>
              </w:txbxContent>
            </v:textbox>
          </v:shape>
        </w:pict>
      </w:r>
      <w:r w:rsidRPr="00EE6BCC">
        <w:rPr>
          <w:noProof/>
        </w:rPr>
        <w:pict>
          <v:shape id="Прямая со стрелкой 2" o:spid="_x0000_s1036" type="#_x0000_t32" style="position:absolute;left:0;text-align:left;margin-left:165.6pt;margin-top:5.6pt;width:0;height:27.2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">
            <v:stroke endarrow="block"/>
          </v:shape>
        </w:pict>
      </w:r>
    </w:p>
    <w:p w:rsidR="00ED6097" w:rsidRDefault="00ED6097" w:rsidP="00ED6097">
      <w:pPr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ED6097" w:rsidRDefault="00EE6BCC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EE6BCC">
        <w:rPr>
          <w:noProof/>
        </w:rPr>
        <w:pict>
          <v:shape id="Прямая со стрелкой 1" o:spid="_x0000_s1035" type="#_x0000_t32" style="position:absolute;left:0;text-align:left;margin-left:165.7pt;margin-top:.4pt;width:0;height:27.8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">
            <v:stroke endarrow="block"/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E6BCC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EE6BCC">
        <w:rPr>
          <w:noProof/>
        </w:rPr>
        <w:pict>
          <v:shape id="Поле 7" o:spid="_x0000_s1033" type="#_x0000_t202" style="position:absolute;left:0;text-align:left;margin-left:21.55pt;margin-top:3.35pt;width:220.9pt;height:49.5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">
            <v:textbox>
              <w:txbxContent>
                <w:p w:rsidR="002427C2" w:rsidRDefault="002427C2" w:rsidP="00ED609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Заключение договора аренды / безвозмездного срочного пользования земельным участком</w:t>
                  </w:r>
                </w:p>
              </w:txbxContent>
            </v:textbox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jc w:val="right"/>
        <w:rPr>
          <w:sz w:val="28"/>
          <w:szCs w:val="28"/>
        </w:rPr>
      </w:pPr>
    </w:p>
    <w:p w:rsidR="00ED6097" w:rsidRDefault="00ED6097" w:rsidP="00ED6097">
      <w:pPr>
        <w:jc w:val="right"/>
        <w:rPr>
          <w:sz w:val="28"/>
          <w:szCs w:val="28"/>
        </w:rPr>
      </w:pPr>
    </w:p>
    <w:p w:rsidR="008379C9" w:rsidRDefault="008379C9"/>
    <w:sectPr w:rsidR="008379C9" w:rsidSect="00A022ED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3FB" w:rsidRDefault="00C123FB" w:rsidP="00192DCF">
      <w:r>
        <w:separator/>
      </w:r>
    </w:p>
  </w:endnote>
  <w:endnote w:type="continuationSeparator" w:id="0">
    <w:p w:rsidR="00C123FB" w:rsidRDefault="00C123FB" w:rsidP="0019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3FB" w:rsidRDefault="00C123FB" w:rsidP="00192DCF">
      <w:r>
        <w:separator/>
      </w:r>
    </w:p>
  </w:footnote>
  <w:footnote w:type="continuationSeparator" w:id="0">
    <w:p w:rsidR="00C123FB" w:rsidRDefault="00C123FB" w:rsidP="00192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7C2" w:rsidRDefault="002427C2" w:rsidP="00192DCF">
    <w:pPr>
      <w:pStyle w:val="a5"/>
      <w:jc w:val="right"/>
    </w:pPr>
    <w:r>
      <w:t xml:space="preserve">ПРОЕКТ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5F1EFA"/>
    <w:multiLevelType w:val="hybridMultilevel"/>
    <w:tmpl w:val="798A196E"/>
    <w:lvl w:ilvl="0" w:tplc="1E5862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CFC"/>
    <w:rsid w:val="00026435"/>
    <w:rsid w:val="000B6400"/>
    <w:rsid w:val="00125529"/>
    <w:rsid w:val="001427E5"/>
    <w:rsid w:val="00192DCF"/>
    <w:rsid w:val="001F5226"/>
    <w:rsid w:val="002427C2"/>
    <w:rsid w:val="00252370"/>
    <w:rsid w:val="002D183C"/>
    <w:rsid w:val="00313A26"/>
    <w:rsid w:val="003166A3"/>
    <w:rsid w:val="00392D8B"/>
    <w:rsid w:val="003A14A1"/>
    <w:rsid w:val="003E6DEB"/>
    <w:rsid w:val="004F2A39"/>
    <w:rsid w:val="004F4430"/>
    <w:rsid w:val="00513EEC"/>
    <w:rsid w:val="00561FCE"/>
    <w:rsid w:val="006A61EA"/>
    <w:rsid w:val="006C2D22"/>
    <w:rsid w:val="006C3846"/>
    <w:rsid w:val="006D6EE6"/>
    <w:rsid w:val="00776CFC"/>
    <w:rsid w:val="0079194A"/>
    <w:rsid w:val="007A67B6"/>
    <w:rsid w:val="00801528"/>
    <w:rsid w:val="00811AA1"/>
    <w:rsid w:val="008379C9"/>
    <w:rsid w:val="00906CA7"/>
    <w:rsid w:val="00953FBA"/>
    <w:rsid w:val="009857E3"/>
    <w:rsid w:val="009C1E27"/>
    <w:rsid w:val="00A022ED"/>
    <w:rsid w:val="00A7773B"/>
    <w:rsid w:val="00A90D65"/>
    <w:rsid w:val="00AF5B1B"/>
    <w:rsid w:val="00B05193"/>
    <w:rsid w:val="00B05BAF"/>
    <w:rsid w:val="00BD3CCB"/>
    <w:rsid w:val="00BF5DC1"/>
    <w:rsid w:val="00C123FB"/>
    <w:rsid w:val="00C2001B"/>
    <w:rsid w:val="00C533BD"/>
    <w:rsid w:val="00C8000D"/>
    <w:rsid w:val="00C869A6"/>
    <w:rsid w:val="00CB7330"/>
    <w:rsid w:val="00DC1A5D"/>
    <w:rsid w:val="00DC35E5"/>
    <w:rsid w:val="00DF0696"/>
    <w:rsid w:val="00E053C0"/>
    <w:rsid w:val="00E64BB7"/>
    <w:rsid w:val="00EC488D"/>
    <w:rsid w:val="00ED1A40"/>
    <w:rsid w:val="00ED6097"/>
    <w:rsid w:val="00EE6BCC"/>
    <w:rsid w:val="00F77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9" type="connector" idref="#Прямая со стрелкой 1"/>
        <o:r id="V:Rule10" type="connector" idref="#Прямая со стрелкой 16"/>
        <o:r id="V:Rule11" type="connector" idref="#Прямая со стрелкой 11"/>
        <o:r id="V:Rule12" type="connector" idref="#Прямая со стрелкой 2"/>
        <o:r id="V:Rule13" type="connector" idref="#Прямая со стрелкой 10"/>
        <o:r id="V:Rule14" type="connector" idref="#Прямая со стрелкой 5"/>
        <o:r id="V:Rule15" type="connector" idref="#Прямая со стрелкой 14"/>
        <o:r id="V:Rule16" type="connector" idref="#Прямая со стрелкой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0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D609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6097"/>
    <w:pPr>
      <w:spacing w:before="150" w:after="150"/>
    </w:pPr>
    <w:rPr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ED609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D60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qFormat/>
    <w:rsid w:val="00ED609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ED60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Заголовок статьи"/>
    <w:basedOn w:val="a"/>
    <w:next w:val="a"/>
    <w:rsid w:val="00ED609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20">
    <w:name w:val="Обычный (веб)20 Знак"/>
    <w:link w:val="200"/>
    <w:locked/>
    <w:rsid w:val="00ED6097"/>
    <w:rPr>
      <w:color w:val="000000"/>
      <w:sz w:val="24"/>
      <w:szCs w:val="24"/>
    </w:rPr>
  </w:style>
  <w:style w:type="paragraph" w:customStyle="1" w:styleId="200">
    <w:name w:val="Обычный (веб)20"/>
    <w:basedOn w:val="a"/>
    <w:link w:val="20"/>
    <w:rsid w:val="00ED6097"/>
    <w:pPr>
      <w:jc w:val="both"/>
    </w:pPr>
    <w:rPr>
      <w:rFonts w:asciiTheme="minorHAnsi" w:eastAsiaTheme="minorHAnsi" w:hAnsiTheme="minorHAnsi" w:cstheme="minorBidi"/>
      <w:color w:val="000000"/>
      <w:sz w:val="24"/>
      <w:szCs w:val="24"/>
    </w:rPr>
  </w:style>
  <w:style w:type="character" w:customStyle="1" w:styleId="a9">
    <w:name w:val="Цветовое выделение"/>
    <w:rsid w:val="00ED6097"/>
    <w:rPr>
      <w:b/>
      <w:bCs/>
      <w:color w:val="000080"/>
    </w:rPr>
  </w:style>
  <w:style w:type="character" w:customStyle="1" w:styleId="td-row">
    <w:name w:val="td-row"/>
    <w:basedOn w:val="a0"/>
    <w:rsid w:val="00ED6097"/>
  </w:style>
  <w:style w:type="paragraph" w:styleId="aa">
    <w:name w:val="footer"/>
    <w:basedOn w:val="a"/>
    <w:link w:val="ab"/>
    <w:uiPriority w:val="99"/>
    <w:semiHidden/>
    <w:unhideWhenUsed/>
    <w:rsid w:val="00192D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92DC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0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D609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6097"/>
    <w:pPr>
      <w:spacing w:before="150" w:after="150"/>
    </w:pPr>
    <w:rPr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ED609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D60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99"/>
    <w:qFormat/>
    <w:rsid w:val="00ED609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uiPriority w:val="99"/>
    <w:rsid w:val="00ED60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Заголовок статьи"/>
    <w:basedOn w:val="a"/>
    <w:next w:val="a"/>
    <w:uiPriority w:val="99"/>
    <w:rsid w:val="00ED609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20">
    <w:name w:val="Обычный (веб)20 Знак"/>
    <w:link w:val="200"/>
    <w:locked/>
    <w:rsid w:val="00ED6097"/>
    <w:rPr>
      <w:color w:val="000000"/>
      <w:sz w:val="24"/>
      <w:szCs w:val="24"/>
      <w:lang w:val="x-none" w:eastAsia="x-none"/>
    </w:rPr>
  </w:style>
  <w:style w:type="paragraph" w:customStyle="1" w:styleId="200">
    <w:name w:val="Обычный (веб)20"/>
    <w:basedOn w:val="a"/>
    <w:link w:val="20"/>
    <w:rsid w:val="00ED6097"/>
    <w:pPr>
      <w:jc w:val="both"/>
    </w:pPr>
    <w:rPr>
      <w:rFonts w:asciiTheme="minorHAnsi" w:eastAsiaTheme="minorHAnsi" w:hAnsiTheme="minorHAnsi" w:cstheme="minorBidi"/>
      <w:color w:val="000000"/>
      <w:sz w:val="24"/>
      <w:szCs w:val="24"/>
      <w:lang w:val="x-none" w:eastAsia="x-none"/>
    </w:rPr>
  </w:style>
  <w:style w:type="character" w:customStyle="1" w:styleId="a9">
    <w:name w:val="Цветовое выделение"/>
    <w:rsid w:val="00ED6097"/>
    <w:rPr>
      <w:b/>
      <w:bCs/>
      <w:color w:val="000080"/>
    </w:rPr>
  </w:style>
  <w:style w:type="character" w:customStyle="1" w:styleId="td-row">
    <w:name w:val="td-row"/>
    <w:basedOn w:val="a0"/>
    <w:rsid w:val="00ED60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5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.mfc61.ru" TargetMode="External"/><Relationship Id="rId13" Type="http://schemas.openxmlformats.org/officeDocument/2006/relationships/hyperlink" Target="garantF1://12084522.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84522.21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4E9B3CD078380C8E3E185902F9352D02817FC0A95F86C595B102A2D8BF6AE832AC33945I0M0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fc.matv-kurgan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1B4CB-B20D-4CAC-94CA-7B60AFD44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35</Pages>
  <Words>11541</Words>
  <Characters>65788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User</cp:lastModifiedBy>
  <cp:revision>26</cp:revision>
  <dcterms:created xsi:type="dcterms:W3CDTF">2017-09-23T19:15:00Z</dcterms:created>
  <dcterms:modified xsi:type="dcterms:W3CDTF">2017-11-20T11:12:00Z</dcterms:modified>
</cp:coreProperties>
</file>