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28283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28283E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28283E">
              <w:rPr>
                <w:sz w:val="28"/>
                <w:szCs w:val="28"/>
              </w:rPr>
              <w:t xml:space="preserve">_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D5CE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ED5CE5">
              <w:rPr>
                <w:sz w:val="28"/>
                <w:szCs w:val="28"/>
              </w:rPr>
              <w:t>5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D5CE5" w:rsidRPr="00D12E82">
        <w:rPr>
          <w:rFonts w:eastAsia="Calibri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74E58">
        <w:rPr>
          <w:sz w:val="28"/>
          <w:szCs w:val="28"/>
        </w:rPr>
        <w:t>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</w:t>
      </w:r>
      <w:r w:rsidR="00ED5CE5">
        <w:rPr>
          <w:sz w:val="28"/>
          <w:szCs w:val="28"/>
        </w:rPr>
        <w:t>5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A14E15" w:rsidP="00A14E15">
      <w:r>
        <w:t>Проект подготовила:</w:t>
      </w:r>
    </w:p>
    <w:p w:rsidR="00A14E15" w:rsidRPr="00A14E15" w:rsidRDefault="00A14E15" w:rsidP="00A14E15">
      <w:r>
        <w:t>ведущий специалист Руднева А.А.</w:t>
      </w: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28283E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28283E">
        <w:rPr>
          <w:sz w:val="28"/>
          <w:szCs w:val="28"/>
        </w:rPr>
        <w:t>__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 не достигших возраста 14 лет:</w:t>
            </w:r>
          </w:p>
          <w:p w:rsidR="004903CD" w:rsidRPr="0028283E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14E15" w:rsidRPr="00A14E15" w:rsidRDefault="00A14E15" w:rsidP="00A14E15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4.1.1.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4E15">
              <w:rPr>
                <w:sz w:val="24"/>
                <w:szCs w:val="24"/>
              </w:rPr>
              <w:t>.1.2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 xml:space="preserve">Определение арбитражного суда о введении внешнего управления и назначении </w:t>
            </w:r>
            <w:r w:rsidR="00374E58" w:rsidRPr="00D23421">
              <w:rPr>
                <w:sz w:val="24"/>
                <w:szCs w:val="24"/>
              </w:rPr>
              <w:lastRenderedPageBreak/>
              <w:t>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A14E15" w:rsidRDefault="00A14E15" w:rsidP="00D73EFE">
      <w:pPr>
        <w:ind w:left="4536"/>
        <w:jc w:val="center"/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Матвеево-Курганского сельского поселения №____ от __.__.20__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ED5CE5" w:rsidRPr="00495E31">
        <w:rPr>
          <w:rFonts w:ascii="Times New Roman" w:eastAsia="Calibri" w:hAnsi="Times New Roman" w:cs="Times New Roman"/>
          <w:sz w:val="28"/>
          <w:szCs w:val="28"/>
          <w:lang w:eastAsia="en-US"/>
        </w:rPr>
        <w:t>Выдача арендатору земельного участка согласия на залог права аренды земельного участка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 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  <w:tr w:rsidR="00ED5CE5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D5CE5" w:rsidRDefault="00ED5CE5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ED5CE5" w:rsidRPr="00ED5CE5" w:rsidRDefault="00ED5CE5" w:rsidP="00ED5CE5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ED5CE5">
              <w:rPr>
                <w:bCs/>
                <w:sz w:val="24"/>
                <w:szCs w:val="24"/>
              </w:rPr>
              <w:t>Выписка из ЕГРИП (для индивидуальных предпринимателей) -</w:t>
            </w:r>
            <w:r w:rsidRPr="000E6A84">
              <w:rPr>
                <w:bCs/>
                <w:i/>
                <w:sz w:val="24"/>
                <w:szCs w:val="24"/>
              </w:rPr>
              <w:t xml:space="preserve"> оригинал</w:t>
            </w:r>
            <w:r w:rsidRPr="00ED5CE5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headerReference w:type="default" r:id="rId8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54A" w:rsidRDefault="003F754A" w:rsidP="00134109">
      <w:r>
        <w:separator/>
      </w:r>
    </w:p>
  </w:endnote>
  <w:endnote w:type="continuationSeparator" w:id="0">
    <w:p w:rsidR="003F754A" w:rsidRDefault="003F754A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54A" w:rsidRDefault="003F754A" w:rsidP="00134109">
      <w:r>
        <w:separator/>
      </w:r>
    </w:p>
  </w:footnote>
  <w:footnote w:type="continuationSeparator" w:id="0">
    <w:p w:rsidR="003F754A" w:rsidRDefault="003F754A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E" w:rsidRDefault="0028283E" w:rsidP="0028283E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34109"/>
    <w:rsid w:val="001538EB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3F754A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63D06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14E15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64BF"/>
    <w:rsid w:val="00AF57F8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7A57"/>
    <w:rsid w:val="00E7309B"/>
    <w:rsid w:val="00EA106A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B594D-A240-4C10-B3A9-22E1EB96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2019-12-09T07:15:00Z</cp:lastPrinted>
  <dcterms:created xsi:type="dcterms:W3CDTF">2021-06-28T06:18:00Z</dcterms:created>
  <dcterms:modified xsi:type="dcterms:W3CDTF">2021-07-05T09:41:00Z</dcterms:modified>
</cp:coreProperties>
</file>